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AC2C" w14:textId="77777777" w:rsidR="00237400" w:rsidRP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7400">
        <w:rPr>
          <w:rFonts w:ascii="Times New Roman" w:eastAsia="Times New Roman" w:hAnsi="Times New Roman" w:cs="Times New Roman"/>
          <w:b/>
          <w:bCs/>
          <w:sz w:val="36"/>
          <w:szCs w:val="36"/>
        </w:rPr>
        <w:t>Record Screen Capture</w:t>
      </w:r>
    </w:p>
    <w:p w14:paraId="07FFF3F9" w14:textId="646A1333" w:rsidR="00237400" w:rsidRPr="00237400" w:rsidRDefault="00237400" w:rsidP="002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1ECBAB" wp14:editId="01EFB7C8">
            <wp:extent cx="5943600" cy="3124200"/>
            <wp:effectExtent l="0" t="0" r="0" b="0"/>
            <wp:docPr id="9" name="Picture 9" descr="Record Screen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ord Screen Cap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3EB9" w14:textId="37FB77A1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To record a screen </w:t>
      </w:r>
      <w:proofErr w:type="gramStart"/>
      <w:r w:rsidRPr="00237400">
        <w:rPr>
          <w:rFonts w:ascii="Times New Roman" w:eastAsia="Times New Roman" w:hAnsi="Times New Roman" w:cs="Times New Roman"/>
          <w:sz w:val="24"/>
          <w:szCs w:val="24"/>
        </w:rPr>
        <w:t>capture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 to Studio in your Canvas account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,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Record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button [1] and then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Screen Capture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link [2].</w:t>
      </w:r>
    </w:p>
    <w:p w14:paraId="7255F993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Screen Capture is not available on Chromebooks.</w:t>
      </w:r>
    </w:p>
    <w:p w14:paraId="6A73FD5E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101E908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34B1334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965396A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90D0B81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1F17722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DBD3092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2A53F75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9E02A70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10A42E8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7546959" w14:textId="094256D8" w:rsidR="00237400" w:rsidRP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40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Download and Install Screen Capture Application</w:t>
      </w:r>
    </w:p>
    <w:p w14:paraId="2C5A64C2" w14:textId="6910E8D2" w:rsidR="00237400" w:rsidRPr="00237400" w:rsidRDefault="00237400" w:rsidP="002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7814B2" wp14:editId="41154BFC">
            <wp:extent cx="5619750" cy="4400550"/>
            <wp:effectExtent l="0" t="0" r="0" b="0"/>
            <wp:docPr id="8" name="Picture 8" descr="Download and Install Screen Recording Ap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and Install Screen Recording App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2FC2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To record the screen, you will need to download and install the screen capture application. To download the application,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Download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button.</w:t>
      </w:r>
    </w:p>
    <w:p w14:paraId="5AACF1AD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If you have downloaded a different version of the screen capture application, uninstall the previous </w:t>
      </w:r>
      <w:proofErr w:type="gramStart"/>
      <w:r w:rsidRPr="00237400">
        <w:rPr>
          <w:rFonts w:ascii="Times New Roman" w:eastAsia="Times New Roman" w:hAnsi="Times New Roman" w:cs="Times New Roman"/>
          <w:sz w:val="24"/>
          <w:szCs w:val="24"/>
        </w:rPr>
        <w:t>version</w:t>
      </w:r>
      <w:proofErr w:type="gramEnd"/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and download the recent version from Studio.</w:t>
      </w:r>
    </w:p>
    <w:p w14:paraId="7FA502E7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5D78F37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BF88FA9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38709BD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31A0F3D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7C06FA3" w14:textId="5E8D704C" w:rsidR="00237400" w:rsidRP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740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Record Screen Capture</w:t>
      </w:r>
    </w:p>
    <w:p w14:paraId="6C87885E" w14:textId="025B27E2" w:rsidR="00237400" w:rsidRPr="00237400" w:rsidRDefault="00237400" w:rsidP="002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BEC5A1" wp14:editId="73544154">
            <wp:extent cx="3933825" cy="4210050"/>
            <wp:effectExtent l="0" t="0" r="9525" b="0"/>
            <wp:docPr id="7" name="Picture 7" descr="Start Screen Cap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rt Screen Captur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7B48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To manage recording settings,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icon [1]. You can also choose the type of recording [2], screen size [3], and narration volume [4].</w:t>
      </w:r>
    </w:p>
    <w:p w14:paraId="369139D2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To change your recording preferences,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Preferences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button [5]. The preferences you can change include the pause hotkey, webcam big hotkey, mark timeline hotkey, count down, control bar, webcam preview, </w:t>
      </w:r>
      <w:proofErr w:type="spellStart"/>
      <w:r w:rsidRPr="00237400">
        <w:rPr>
          <w:rFonts w:ascii="Times New Roman" w:eastAsia="Times New Roman" w:hAnsi="Times New Roman" w:cs="Times New Roman"/>
          <w:sz w:val="24"/>
          <w:szCs w:val="24"/>
        </w:rPr>
        <w:t>fullscreen</w:t>
      </w:r>
      <w:proofErr w:type="spellEnd"/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rec controls, reposition cursor on resume, and keyboard controls while paused.</w:t>
      </w:r>
    </w:p>
    <w:p w14:paraId="7C63FDC2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To use the draw and zoom tools,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pen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icon [6]. The draw and zoom tools include lines, arrows, boxes, highlights, speech bubbles, and colors, etc.</w:t>
      </w:r>
    </w:p>
    <w:p w14:paraId="230AFED4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To start the screen capture,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Rec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button [7].</w:t>
      </w:r>
    </w:p>
    <w:p w14:paraId="77DECE86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576FEF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28A43E4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9A5DDC5" w14:textId="406DE22A" w:rsidR="00237400" w:rsidRP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740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Pause Screen Capture</w:t>
      </w:r>
    </w:p>
    <w:p w14:paraId="2B39A868" w14:textId="31D2D254" w:rsidR="00237400" w:rsidRPr="00237400" w:rsidRDefault="00237400" w:rsidP="002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B0B0F2" wp14:editId="69104FD0">
            <wp:extent cx="2266950" cy="666750"/>
            <wp:effectExtent l="0" t="0" r="0" b="0"/>
            <wp:docPr id="6" name="Picture 6" descr="Pause Screen Cap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use Screen Captur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E6F74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When the screen capture is done,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Pause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button. </w:t>
      </w:r>
    </w:p>
    <w:p w14:paraId="05068E89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96C5A1" w14:textId="77777777" w:rsidR="00237400" w:rsidRP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7400">
        <w:rPr>
          <w:rFonts w:ascii="Times New Roman" w:eastAsia="Times New Roman" w:hAnsi="Times New Roman" w:cs="Times New Roman"/>
          <w:b/>
          <w:bCs/>
          <w:sz w:val="36"/>
          <w:szCs w:val="36"/>
        </w:rPr>
        <w:t>Finish Screen Capture</w:t>
      </w:r>
    </w:p>
    <w:p w14:paraId="1E28A39B" w14:textId="2AB9D299" w:rsidR="00237400" w:rsidRPr="00237400" w:rsidRDefault="00237400" w:rsidP="002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80E658" wp14:editId="5A87E71B">
            <wp:extent cx="4895850" cy="962025"/>
            <wp:effectExtent l="0" t="0" r="0" b="9525"/>
            <wp:docPr id="5" name="Picture 5" descr="Finish Screen Cap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nish Screen Capture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93D4A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To upload the screen capture,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Done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button [1</w:t>
      </w:r>
      <w:proofErr w:type="gramStart"/>
      <w:r w:rsidRPr="00237400">
        <w:rPr>
          <w:rFonts w:ascii="Times New Roman" w:eastAsia="Times New Roman" w:hAnsi="Times New Roman" w:cs="Times New Roman"/>
          <w:sz w:val="24"/>
          <w:szCs w:val="24"/>
        </w:rPr>
        <w:t>].To</w:t>
      </w:r>
      <w:proofErr w:type="gramEnd"/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preview the screen capture,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Play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button [2]. To delete the screen capture and start over,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Delete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button [3].</w:t>
      </w:r>
    </w:p>
    <w:p w14:paraId="57370581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26AB8BA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7C76B72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D704E6A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C506A63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45686F0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5F35A30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BA9A34F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F964CBE" w14:textId="77777777" w:rsid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B50FA68" w14:textId="15EAE66B" w:rsidR="00237400" w:rsidRP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740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Upload Screen Capture</w:t>
      </w:r>
    </w:p>
    <w:p w14:paraId="0CA315F1" w14:textId="52EA4A8E" w:rsidR="00237400" w:rsidRPr="00237400" w:rsidRDefault="00237400" w:rsidP="002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117AD0" wp14:editId="55CAD90D">
            <wp:extent cx="3000375" cy="4257675"/>
            <wp:effectExtent l="0" t="0" r="9525" b="9525"/>
            <wp:docPr id="4" name="Picture 4" descr="Save Screen Cap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ve Screen Capture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6DD4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To upload the screen capture, enter a title [1], description [2], and then 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Upload 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>button [3]. You can also </w:t>
      </w:r>
      <w:hyperlink r:id="rId10" w:anchor="navback" w:tgtFrame="_blank" w:history="1">
        <w:r w:rsidRPr="00237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 the capture</w:t>
        </w:r>
      </w:hyperlink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[4], redo the capture [5], or cancel the capture [6].</w:t>
      </w:r>
    </w:p>
    <w:p w14:paraId="37BB4F75" w14:textId="77777777" w:rsidR="00237400" w:rsidRP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40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Return to </w:t>
      </w:r>
      <w:proofErr w:type="gramStart"/>
      <w:r w:rsidRPr="00237400">
        <w:rPr>
          <w:rFonts w:ascii="Times New Roman" w:eastAsia="Times New Roman" w:hAnsi="Times New Roman" w:cs="Times New Roman"/>
          <w:b/>
          <w:bCs/>
          <w:sz w:val="27"/>
          <w:szCs w:val="27"/>
        </w:rPr>
        <w:t>Uploads</w:t>
      </w:r>
      <w:proofErr w:type="gramEnd"/>
    </w:p>
    <w:p w14:paraId="27E4157F" w14:textId="359D93BD" w:rsidR="00237400" w:rsidRPr="00237400" w:rsidRDefault="00237400" w:rsidP="002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A143ED" wp14:editId="781AC251">
            <wp:extent cx="4838700" cy="2266950"/>
            <wp:effectExtent l="0" t="0" r="0" b="0"/>
            <wp:docPr id="3" name="Picture 3" descr="Return to Up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turn to Uploa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96261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Click the </w:t>
      </w:r>
      <w:r w:rsidRPr="00237400">
        <w:rPr>
          <w:rFonts w:ascii="Times New Roman" w:eastAsia="Times New Roman" w:hAnsi="Times New Roman" w:cs="Times New Roman"/>
          <w:b/>
          <w:bCs/>
          <w:sz w:val="24"/>
          <w:szCs w:val="24"/>
        </w:rPr>
        <w:t>Continue</w:t>
      </w: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button.</w:t>
      </w:r>
    </w:p>
    <w:p w14:paraId="0CE01AC1" w14:textId="77777777" w:rsidR="00237400" w:rsidRPr="00237400" w:rsidRDefault="00237400" w:rsidP="00237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7400">
        <w:rPr>
          <w:rFonts w:ascii="Times New Roman" w:eastAsia="Times New Roman" w:hAnsi="Times New Roman" w:cs="Times New Roman"/>
          <w:b/>
          <w:bCs/>
          <w:sz w:val="36"/>
          <w:szCs w:val="36"/>
        </w:rPr>
        <w:t>View Screen Capture</w:t>
      </w:r>
    </w:p>
    <w:p w14:paraId="0C6F06CE" w14:textId="5CBD59C0" w:rsidR="00237400" w:rsidRPr="00237400" w:rsidRDefault="00237400" w:rsidP="0023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B77DB6" wp14:editId="03367F46">
            <wp:extent cx="5943600" cy="2506980"/>
            <wp:effectExtent l="0" t="0" r="0" b="7620"/>
            <wp:docPr id="2" name="Picture 2" descr="View Screen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ew Screen Cap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B227" w14:textId="32CA2E6F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proofErr w:type="spellStart"/>
      <w:r w:rsidRPr="00237400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237400">
        <w:rPr>
          <w:rFonts w:ascii="Times New Roman" w:eastAsia="Times New Roman" w:hAnsi="Times New Roman" w:cs="Times New Roman"/>
          <w:sz w:val="24"/>
          <w:szCs w:val="24"/>
        </w:rPr>
        <w:t xml:space="preserve"> Uploads page, view your screen capture. Once the screen capture is processed, you can manage all controls and settings.</w:t>
      </w:r>
    </w:p>
    <w:p w14:paraId="11643038" w14:textId="4B9A8A4B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830B2" w14:textId="6F30E125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A4965" w14:textId="741E8952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702A1" w14:textId="207CAD70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65815" w14:textId="763E18E2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D8E96" w14:textId="0563ED55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48B60" w14:textId="0EB3D63E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EBF5F" w14:textId="307077DA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2C5F4" w14:textId="166100BA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5A64E" w14:textId="30A9C3CC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92B31" w14:textId="6F8AFEF1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36567" w14:textId="7A35F203" w:rsid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544B9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Once done with your recording, in the assignment page select “More”, and then select Studio (you can then select your recording)</w:t>
      </w:r>
    </w:p>
    <w:p w14:paraId="565A3896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6E3E8422" wp14:editId="6F5FF386">
            <wp:extent cx="5943600" cy="905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9B8FE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4F0E6087" wp14:editId="7599F6D4">
            <wp:extent cx="592455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D4B1" w14:textId="77777777" w:rsidR="00237400" w:rsidRDefault="00237400" w:rsidP="00237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29255E1" w14:textId="77777777" w:rsidR="00237400" w:rsidRPr="00237400" w:rsidRDefault="00237400" w:rsidP="0023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B84DA" w14:textId="77777777" w:rsidR="00DD612C" w:rsidRDefault="00DD612C"/>
    <w:sectPr w:rsidR="00DD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00"/>
    <w:rsid w:val="00237400"/>
    <w:rsid w:val="00D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6A70"/>
  <w15:chartTrackingRefBased/>
  <w15:docId w15:val="{06240EC7-E631-4492-A06D-FDF198F1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7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7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4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74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4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7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help.screencast-o-matic.com/channels/cD6qYQ3yx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Havakhor</dc:creator>
  <cp:keywords/>
  <dc:description/>
  <cp:lastModifiedBy>Taha Havakhor</cp:lastModifiedBy>
  <cp:revision>1</cp:revision>
  <dcterms:created xsi:type="dcterms:W3CDTF">2021-02-04T18:40:00Z</dcterms:created>
  <dcterms:modified xsi:type="dcterms:W3CDTF">2021-02-04T18:49:00Z</dcterms:modified>
</cp:coreProperties>
</file>