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2458" w14:textId="3EFA6FA4" w:rsidR="003066A4" w:rsidRDefault="003066A4" w:rsidP="003066A4">
      <w:pPr>
        <w:pStyle w:val="Heading1"/>
      </w:pPr>
      <w:r>
        <w:t>Practical Assignment Three</w:t>
      </w:r>
    </w:p>
    <w:p w14:paraId="2899B69A" w14:textId="0A32ADF5" w:rsidR="003066A4" w:rsidRDefault="003066A4" w:rsidP="003066A4">
      <w:pPr>
        <w:pStyle w:val="Heading2"/>
        <w:rPr>
          <w:rStyle w:val="SubtleEmphasis"/>
        </w:rPr>
      </w:pPr>
      <w:r>
        <w:rPr>
          <w:rStyle w:val="SubtleEmphasis"/>
        </w:rPr>
        <w:t>Database Design</w:t>
      </w:r>
    </w:p>
    <w:p w14:paraId="554848E0" w14:textId="51208E0B" w:rsidR="003066A4" w:rsidRDefault="003066A4" w:rsidP="003066A4"/>
    <w:p w14:paraId="68F61F93" w14:textId="3FC07036" w:rsidR="003066A4" w:rsidRPr="00D42835" w:rsidRDefault="002C6771" w:rsidP="003066A4">
      <w:pPr>
        <w:rPr>
          <w:b/>
          <w:bCs/>
        </w:rPr>
      </w:pPr>
      <w:r>
        <w:t>In practical assignment three, you evaluat</w:t>
      </w:r>
      <w:r w:rsidR="00D42835">
        <w:t>ed</w:t>
      </w:r>
      <w:r>
        <w:t xml:space="preserve"> the analysis phase deliverables for an information system that would support a small package delivery company.  Continuing with this scenario, below you will find the database design that was derived from the previous deliverables</w:t>
      </w:r>
      <w:r w:rsidR="00D42835">
        <w:t xml:space="preserve"> (from Practical Assignment Two)</w:t>
      </w:r>
      <w:r>
        <w:t xml:space="preserve">.  </w:t>
      </w:r>
      <w:r w:rsidRPr="00D42835">
        <w:rPr>
          <w:b/>
          <w:bCs/>
        </w:rPr>
        <w:t>In this assignment, you will evaluate the database design based on the analysis from the previous assignments, and provide recommendations based on your analysis.</w:t>
      </w:r>
    </w:p>
    <w:p w14:paraId="3DD96D72" w14:textId="6197980E" w:rsidR="002C6771" w:rsidRDefault="002C6771" w:rsidP="003066A4">
      <w:r>
        <w:t>Below, you will find the physical database design, with relationships.  This may look slightly different than some of the syntax in our lecture/text, as this was generated by the database code</w:t>
      </w:r>
      <w:r w:rsidR="00D42835">
        <w:t xml:space="preserve"> (Data Definition Language “DDL” in the Structured Query Language “SQL” syntax)</w:t>
      </w:r>
      <w:r>
        <w:t xml:space="preserve"> </w:t>
      </w:r>
      <w:r w:rsidR="00D42835">
        <w:t>[</w:t>
      </w:r>
      <w:r w:rsidRPr="00D42835">
        <w:rPr>
          <w:i/>
          <w:iCs/>
        </w:rPr>
        <w:t>also included</w:t>
      </w:r>
      <w:r w:rsidR="00D42835">
        <w:t>]</w:t>
      </w:r>
      <w:r>
        <w:t xml:space="preserve"> using one Microsoft’s reverse engineering tools.  This is very similar to what you might expect to see in the field </w:t>
      </w:r>
      <w:r w:rsidR="007813D1">
        <w:t xml:space="preserve">when reviewing design documentation.  However, you should be able to identify each table, the primary keys, foreign keys, relationships, </w:t>
      </w:r>
      <w:r w:rsidR="00D42835">
        <w:t>constraints,</w:t>
      </w:r>
      <w:r w:rsidR="007813D1">
        <w:t xml:space="preserve"> and datatypes.</w:t>
      </w:r>
    </w:p>
    <w:p w14:paraId="55003D74" w14:textId="1574BC26" w:rsidR="007813D1" w:rsidRDefault="007813D1" w:rsidP="003066A4">
      <w:r>
        <w:t>When evaluating the design, try to understand the database schema, and square this against the analysis deliverables you previously evaluated.  For example</w:t>
      </w:r>
      <w:r w:rsidR="00D42835">
        <w:t>, I’d suggest using these criteria:</w:t>
      </w:r>
    </w:p>
    <w:p w14:paraId="7F7CF762" w14:textId="46945DA6" w:rsidR="00172F86" w:rsidRDefault="007813D1" w:rsidP="007813D1">
      <w:pPr>
        <w:pStyle w:val="ListParagraph"/>
        <w:numPr>
          <w:ilvl w:val="0"/>
          <w:numId w:val="1"/>
        </w:numPr>
      </w:pPr>
      <w:r>
        <w:t xml:space="preserve">Review the design and determine if it is adequately normalized to support the business rules.  </w:t>
      </w:r>
    </w:p>
    <w:p w14:paraId="4C6DCCB2" w14:textId="70131CDA" w:rsidR="00172F86" w:rsidRDefault="00D42835" w:rsidP="00172F86">
      <w:pPr>
        <w:pStyle w:val="ListParagraph"/>
        <w:numPr>
          <w:ilvl w:val="1"/>
          <w:numId w:val="1"/>
        </w:numPr>
      </w:pPr>
      <w:r>
        <w:t>A</w:t>
      </w:r>
      <w:r w:rsidR="007813D1">
        <w:t xml:space="preserve">re there any enumerated fields (for example, how would multiple phone numbers for a single customer be handled?  </w:t>
      </w:r>
      <w:r w:rsidR="00172F86">
        <w:t>A</w:t>
      </w:r>
      <w:r w:rsidR="007813D1">
        <w:t>nd what is the business rule?</w:t>
      </w:r>
      <w:r>
        <w:t>)</w:t>
      </w:r>
    </w:p>
    <w:p w14:paraId="3D1C160A" w14:textId="69EF56CA" w:rsidR="007813D1" w:rsidRDefault="007813D1" w:rsidP="00172F86">
      <w:pPr>
        <w:pStyle w:val="ListParagraph"/>
        <w:numPr>
          <w:ilvl w:val="1"/>
          <w:numId w:val="1"/>
        </w:numPr>
      </w:pPr>
      <w:r>
        <w:t>Other normalization issues to look for are missing tables that would associate entities, for example, can a customer ship multiple packages in one order?</w:t>
      </w:r>
    </w:p>
    <w:p w14:paraId="1DE17D38" w14:textId="2CC7124E" w:rsidR="00B61D81" w:rsidRDefault="00B61D81" w:rsidP="00172F86">
      <w:pPr>
        <w:pStyle w:val="ListParagraph"/>
        <w:numPr>
          <w:ilvl w:val="1"/>
          <w:numId w:val="1"/>
        </w:numPr>
      </w:pPr>
      <w:r>
        <w:t>Are there any redundancies that would affect either performance or data integrity?</w:t>
      </w:r>
    </w:p>
    <w:p w14:paraId="1AFD6E60" w14:textId="7FF8316A" w:rsidR="00172F86" w:rsidRDefault="007813D1" w:rsidP="007813D1">
      <w:pPr>
        <w:pStyle w:val="ListParagraph"/>
        <w:numPr>
          <w:ilvl w:val="0"/>
          <w:numId w:val="1"/>
        </w:numPr>
      </w:pPr>
      <w:r>
        <w:t>Review the relationships for both semantic and technical accuracy</w:t>
      </w:r>
      <w:r w:rsidR="00D42835">
        <w:t>.</w:t>
      </w:r>
      <w:r>
        <w:t xml:space="preserve"> </w:t>
      </w:r>
    </w:p>
    <w:p w14:paraId="592CAA6C" w14:textId="2CB83069" w:rsidR="00172F86" w:rsidRDefault="00D42835" w:rsidP="00172F86">
      <w:pPr>
        <w:pStyle w:val="ListParagraph"/>
        <w:numPr>
          <w:ilvl w:val="1"/>
          <w:numId w:val="1"/>
        </w:numPr>
      </w:pPr>
      <w:r>
        <w:t>I</w:t>
      </w:r>
      <w:r w:rsidR="007813D1">
        <w:t>s the relationship aligned with the analysis E</w:t>
      </w:r>
      <w:r>
        <w:t>-</w:t>
      </w:r>
      <w:r w:rsidR="007813D1">
        <w:t xml:space="preserve">R </w:t>
      </w:r>
      <w:r>
        <w:t>diagram?</w:t>
      </w:r>
      <w:r w:rsidR="007813D1">
        <w:t xml:space="preserve"> </w:t>
      </w:r>
    </w:p>
    <w:p w14:paraId="5619DD7A" w14:textId="6BC57B98" w:rsidR="007813D1" w:rsidRDefault="00D42835" w:rsidP="00172F86">
      <w:pPr>
        <w:pStyle w:val="ListParagraph"/>
        <w:numPr>
          <w:ilvl w:val="1"/>
          <w:numId w:val="1"/>
        </w:numPr>
      </w:pPr>
      <w:r>
        <w:t>D</w:t>
      </w:r>
      <w:r w:rsidR="007813D1">
        <w:t>o the primary/foreign key relationships in the physical design reflect that relationship?</w:t>
      </w:r>
    </w:p>
    <w:p w14:paraId="1A232B72" w14:textId="77777777" w:rsidR="00172F86" w:rsidRDefault="007813D1" w:rsidP="007813D1">
      <w:pPr>
        <w:pStyle w:val="ListParagraph"/>
        <w:numPr>
          <w:ilvl w:val="0"/>
          <w:numId w:val="1"/>
        </w:numPr>
      </w:pPr>
      <w:r>
        <w:t xml:space="preserve">Look at the constraints and data types and determine if they support the business rules and data integrity of the system.  </w:t>
      </w:r>
    </w:p>
    <w:p w14:paraId="71D00A37" w14:textId="77777777" w:rsidR="00172F86" w:rsidRDefault="007813D1" w:rsidP="00172F86">
      <w:pPr>
        <w:pStyle w:val="ListParagraph"/>
        <w:numPr>
          <w:ilvl w:val="1"/>
          <w:numId w:val="1"/>
        </w:numPr>
      </w:pPr>
      <w:r>
        <w:t xml:space="preserve">Do they ensure the integrity of data that is critical to the process/business rules?  </w:t>
      </w:r>
    </w:p>
    <w:p w14:paraId="7E60CECB" w14:textId="395BF1C0" w:rsidR="00172F86" w:rsidRDefault="007813D1" w:rsidP="00172F86">
      <w:pPr>
        <w:pStyle w:val="ListParagraph"/>
        <w:numPr>
          <w:ilvl w:val="1"/>
          <w:numId w:val="1"/>
        </w:numPr>
      </w:pPr>
      <w:r>
        <w:t xml:space="preserve">Do datatypes accurately reflect </w:t>
      </w:r>
      <w:r w:rsidR="00D42835">
        <w:t xml:space="preserve">how </w:t>
      </w:r>
      <w:r>
        <w:t>the data</w:t>
      </w:r>
      <w:r w:rsidR="00D42835">
        <w:t xml:space="preserve"> will be used, and any processing requirements</w:t>
      </w:r>
      <w:r>
        <w:t xml:space="preserve">, for example, dates, numbers, etc.?  </w:t>
      </w:r>
    </w:p>
    <w:p w14:paraId="58DE48C2" w14:textId="73EBFF3B" w:rsidR="007813D1" w:rsidRDefault="00172F86" w:rsidP="00172F86">
      <w:pPr>
        <w:pStyle w:val="ListParagraph"/>
        <w:numPr>
          <w:ilvl w:val="1"/>
          <w:numId w:val="1"/>
        </w:numPr>
      </w:pPr>
      <w:r>
        <w:t>Are there constraints where needed to enforce business rules?</w:t>
      </w:r>
    </w:p>
    <w:p w14:paraId="3FAB6222" w14:textId="38A11A91" w:rsidR="00172F86" w:rsidRDefault="00172F86" w:rsidP="00172F86">
      <w:pPr>
        <w:pStyle w:val="ListParagraph"/>
        <w:numPr>
          <w:ilvl w:val="0"/>
          <w:numId w:val="1"/>
        </w:numPr>
      </w:pPr>
      <w:r>
        <w:t>How well do you think this design will support the business?</w:t>
      </w:r>
    </w:p>
    <w:p w14:paraId="17850DEF" w14:textId="18A5EF85" w:rsidR="00172F86" w:rsidRDefault="00172F86" w:rsidP="00172F86">
      <w:pPr>
        <w:pStyle w:val="ListParagraph"/>
        <w:numPr>
          <w:ilvl w:val="1"/>
          <w:numId w:val="1"/>
        </w:numPr>
      </w:pPr>
      <w:r>
        <w:t>Will it perform adequately?  (This usually requires adequate indexes on commonly used fields)</w:t>
      </w:r>
    </w:p>
    <w:p w14:paraId="30E283EE" w14:textId="3DB5B456" w:rsidR="00172F86" w:rsidRDefault="00172F86" w:rsidP="00172F86">
      <w:pPr>
        <w:pStyle w:val="ListParagraph"/>
        <w:numPr>
          <w:ilvl w:val="1"/>
          <w:numId w:val="1"/>
        </w:numPr>
      </w:pPr>
      <w:r>
        <w:t>Are the fields designed in such a way to maximize efficient use of data storage?  (Look at data types and lengths.)</w:t>
      </w:r>
    </w:p>
    <w:p w14:paraId="7ED42460" w14:textId="3851D1AC" w:rsidR="00172F86" w:rsidRDefault="0073039B" w:rsidP="00172F86">
      <w:pPr>
        <w:pStyle w:val="ListParagraph"/>
        <w:numPr>
          <w:ilvl w:val="0"/>
          <w:numId w:val="1"/>
        </w:numPr>
      </w:pPr>
      <w:r>
        <w:t>W</w:t>
      </w:r>
      <w:r w:rsidR="00172F86">
        <w:t>ill this design support accountability requirements?</w:t>
      </w:r>
    </w:p>
    <w:p w14:paraId="475975EA" w14:textId="0814ED37" w:rsidR="00172F86" w:rsidRDefault="00172F86" w:rsidP="00172F86">
      <w:pPr>
        <w:pStyle w:val="ListParagraph"/>
        <w:numPr>
          <w:ilvl w:val="1"/>
          <w:numId w:val="1"/>
        </w:numPr>
      </w:pPr>
      <w:r>
        <w:t>Your expertise as an IT auditor might lead you to recommendations of designs/tools that would help with accountability.  For example,</w:t>
      </w:r>
    </w:p>
    <w:p w14:paraId="25DD07C3" w14:textId="657DD093" w:rsidR="00172F86" w:rsidRDefault="00172F86" w:rsidP="00172F86">
      <w:pPr>
        <w:pStyle w:val="ListParagraph"/>
        <w:numPr>
          <w:ilvl w:val="2"/>
          <w:numId w:val="1"/>
        </w:numPr>
      </w:pPr>
      <w:r>
        <w:t>How do we know when payments are received, processed, etc.?</w:t>
      </w:r>
    </w:p>
    <w:p w14:paraId="26B78C5E" w14:textId="534DC272" w:rsidR="00172F86" w:rsidRDefault="00172F86" w:rsidP="00172F86">
      <w:pPr>
        <w:pStyle w:val="ListParagraph"/>
        <w:numPr>
          <w:ilvl w:val="2"/>
          <w:numId w:val="1"/>
        </w:numPr>
      </w:pPr>
      <w:r>
        <w:t>How do we know which employees handled which packages or company assets?</w:t>
      </w:r>
    </w:p>
    <w:p w14:paraId="692967AD" w14:textId="2CD9F743" w:rsidR="00172F86" w:rsidRDefault="00172F86" w:rsidP="00172F86">
      <w:pPr>
        <w:pStyle w:val="ListParagraph"/>
        <w:numPr>
          <w:ilvl w:val="2"/>
          <w:numId w:val="1"/>
        </w:numPr>
      </w:pPr>
      <w:r>
        <w:t>Are there types of fraud that would be difficult to trap/investigate based on this design?</w:t>
      </w:r>
    </w:p>
    <w:p w14:paraId="40EF7DD6" w14:textId="3CDF9EF5" w:rsidR="00172F86" w:rsidRDefault="00172F86" w:rsidP="00D42835">
      <w:pPr>
        <w:pStyle w:val="Heading2"/>
      </w:pPr>
      <w:r>
        <w:t xml:space="preserve">Using the deliverables below, you will provide two deliverables for </w:t>
      </w:r>
      <w:r w:rsidR="00D42835">
        <w:t>this assignment</w:t>
      </w:r>
      <w:r>
        <w:t>:</w:t>
      </w:r>
    </w:p>
    <w:p w14:paraId="683B78D1" w14:textId="012B7D9F" w:rsidR="00172F86" w:rsidRDefault="00172F86" w:rsidP="00172F86">
      <w:pPr>
        <w:pStyle w:val="ListParagraph"/>
        <w:numPr>
          <w:ilvl w:val="0"/>
          <w:numId w:val="2"/>
        </w:numPr>
      </w:pPr>
      <w:r>
        <w:t xml:space="preserve">Annotate on the diagrams (you can use a </w:t>
      </w:r>
      <w:r w:rsidR="00D42835">
        <w:t>printout and</w:t>
      </w:r>
      <w:r>
        <w:t xml:space="preserve"> scan physical copies for your assignment submission) and issues you identified, and proposed modifications.</w:t>
      </w:r>
    </w:p>
    <w:p w14:paraId="62A6F4D3" w14:textId="3F801C73" w:rsidR="00172F86" w:rsidRDefault="00172F86" w:rsidP="00172F86">
      <w:pPr>
        <w:pStyle w:val="ListParagraph"/>
        <w:numPr>
          <w:ilvl w:val="0"/>
          <w:numId w:val="2"/>
        </w:numPr>
      </w:pPr>
      <w:r>
        <w:lastRenderedPageBreak/>
        <w:t xml:space="preserve">Provide a report that explains proposed changes and any other details you believe would be relevant.  (When you mark changes, you can include a reference, for example “A”, and use that marking to </w:t>
      </w:r>
      <w:r w:rsidR="0073039B">
        <w:t>refer</w:t>
      </w:r>
      <w:r>
        <w:t xml:space="preserve"> to the error/change in your report.)</w:t>
      </w:r>
    </w:p>
    <w:p w14:paraId="5A27B480" w14:textId="77777777" w:rsidR="00D42835" w:rsidRDefault="00172F86" w:rsidP="00172F86">
      <w:r w:rsidRPr="00D42835">
        <w:rPr>
          <w:rStyle w:val="Heading2Char"/>
        </w:rPr>
        <w:t>Grading rubric:</w:t>
      </w:r>
      <w:r>
        <w:t xml:space="preserve"> </w:t>
      </w:r>
    </w:p>
    <w:p w14:paraId="1C934605" w14:textId="77777777" w:rsidR="0073039B" w:rsidRDefault="00172F86">
      <w:r>
        <w:t>Students should expect to find at least 2 major issues</w:t>
      </w:r>
      <w:r w:rsidR="0073039B">
        <w:t xml:space="preserve"> (for example, missing tables, </w:t>
      </w:r>
      <w:proofErr w:type="gramStart"/>
      <w:r w:rsidR="0073039B">
        <w:t>relationships</w:t>
      </w:r>
      <w:proofErr w:type="gramEnd"/>
      <w:r w:rsidR="0073039B">
        <w:t xml:space="preserve"> or primary/foreign keys)</w:t>
      </w:r>
      <w:r>
        <w:t xml:space="preserve">, and </w:t>
      </w:r>
      <w:r w:rsidR="0073039B">
        <w:t>10</w:t>
      </w:r>
      <w:r>
        <w:t xml:space="preserve"> </w:t>
      </w:r>
      <w:r w:rsidR="0073039B">
        <w:t>(</w:t>
      </w:r>
      <w:r w:rsidRPr="0073039B">
        <w:rPr>
          <w:i/>
          <w:iCs/>
        </w:rPr>
        <w:t>or</w:t>
      </w:r>
      <w:r w:rsidR="0073039B" w:rsidRPr="0073039B">
        <w:rPr>
          <w:i/>
          <w:iCs/>
        </w:rPr>
        <w:t xml:space="preserve"> a lot</w:t>
      </w:r>
      <w:r w:rsidRPr="0073039B">
        <w:rPr>
          <w:i/>
          <w:iCs/>
        </w:rPr>
        <w:t xml:space="preserve"> more</w:t>
      </w:r>
      <w:r w:rsidR="0073039B" w:rsidRPr="0073039B">
        <w:rPr>
          <w:i/>
          <w:iCs/>
        </w:rPr>
        <w:t>!</w:t>
      </w:r>
      <w:r w:rsidR="0073039B">
        <w:t>)</w:t>
      </w:r>
      <w:r>
        <w:t xml:space="preserve"> minor changes that would support business rules or IT audit concerns</w:t>
      </w:r>
      <w:r w:rsidR="0073039B">
        <w:t xml:space="preserve"> (for example, wrong datatypes, field lengths, missing constraints, indexes, etc.)</w:t>
      </w:r>
      <w:r>
        <w:t>.</w:t>
      </w:r>
      <w:r w:rsidR="00D42835">
        <w:t xml:space="preserve">  For most students, the report will be approximately 1 page.  </w:t>
      </w:r>
    </w:p>
    <w:p w14:paraId="5788A6BB" w14:textId="58F1EAA8" w:rsidR="00D42835" w:rsidRDefault="00D42835">
      <w:r>
        <w:t>Some students with background in SQL DDL may choose to also include a revised design, but this is not required</w:t>
      </w:r>
      <w:r w:rsidR="0073039B">
        <w:t>, and should not be used in place of the annotations and report.</w:t>
      </w:r>
    </w:p>
    <w:p w14:paraId="53C41BC0" w14:textId="60B82FDF" w:rsidR="0073039B" w:rsidRDefault="0073039B">
      <w:r>
        <w:t>For each proposed change or error, you should note either a best-practice or findings from the analysis to justify your change.</w:t>
      </w:r>
    </w:p>
    <w:p w14:paraId="395D6B56" w14:textId="77777777" w:rsidR="0073039B" w:rsidRDefault="0073039B"/>
    <w:p w14:paraId="3F02CFEC" w14:textId="77777777" w:rsidR="00B61D81" w:rsidRDefault="00B61D81" w:rsidP="00D42835">
      <w:pPr>
        <w:pStyle w:val="Heading2"/>
        <w:sectPr w:rsidR="00B61D81" w:rsidSect="00B61D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11E91F" w14:textId="0CE4C268" w:rsidR="00D42835" w:rsidRDefault="00D42835" w:rsidP="00D42835">
      <w:pPr>
        <w:pStyle w:val="Heading2"/>
      </w:pPr>
      <w:r>
        <w:lastRenderedPageBreak/>
        <w:t>Database Diagram (generated from SQL DML):</w:t>
      </w:r>
    </w:p>
    <w:p w14:paraId="74F661B3" w14:textId="35EFD6D8" w:rsidR="007B0658" w:rsidRDefault="009604DC">
      <w:r w:rsidRPr="009604DC">
        <w:rPr>
          <w:noProof/>
        </w:rPr>
        <w:drawing>
          <wp:inline distT="0" distB="0" distL="0" distR="0" wp14:anchorId="2192A46B" wp14:editId="2C8CF06A">
            <wp:extent cx="9157291" cy="4711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246" cy="47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A5DE" w14:textId="77777777" w:rsidR="00D42835" w:rsidRDefault="00D42835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  <w:sectPr w:rsidR="00D42835" w:rsidSect="00B61D8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AC60317" w14:textId="2D406B03" w:rsidR="009604DC" w:rsidRDefault="00D42835" w:rsidP="00D42835">
      <w:pPr>
        <w:pStyle w:val="Heading2"/>
      </w:pPr>
      <w:r>
        <w:lastRenderedPageBreak/>
        <w:t>Database DML Code:</w:t>
      </w:r>
    </w:p>
    <w:p w14:paraId="1B561ED2" w14:textId="77777777" w:rsidR="00D42835" w:rsidRPr="00D42835" w:rsidRDefault="00D42835" w:rsidP="00D42835"/>
    <w:p w14:paraId="3971584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BuildingAddress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4C53A538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proofErr w:type="gramStart"/>
      <w:r w:rsidRPr="009604DC">
        <w:rPr>
          <w:rFonts w:ascii="Consolas" w:hAnsi="Consolas" w:cs="Courier New"/>
          <w:color w:val="0000FF"/>
          <w:sz w:val="16"/>
          <w:szCs w:val="16"/>
        </w:rPr>
        <w:t>IDENTITY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FF6313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[address]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62CA8C4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[city]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0F7376D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[state]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5BA254F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[ZIP]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7DA3740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PK_BuildingAddress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02A735F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63CF181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1ADBAA1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7817D66A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45899FF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4BCA7928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3196D6B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Customer]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02B8D70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[varchar</w:t>
      </w:r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081DA3C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customerName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[varchar</w:t>
      </w:r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74219FC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48FC726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customerPhone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7BCA19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customerEmail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A9114F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PK_Customer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6ADD6CF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4BAB276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0012D60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6DA8EAC8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0443F59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3E32725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305A039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CustomerAddress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0848C5B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proofErr w:type="gramStart"/>
      <w:r w:rsidRPr="009604DC">
        <w:rPr>
          <w:rFonts w:ascii="Consolas" w:hAnsi="Consolas" w:cs="Courier New"/>
          <w:color w:val="0000FF"/>
          <w:sz w:val="16"/>
          <w:szCs w:val="16"/>
        </w:rPr>
        <w:t>IDENTITY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6AD5119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[address]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0B106BC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[city]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00290E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[state]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4D7C98F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[ZIP]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400559C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28511E0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4AF9AF0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67BBCFF8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2B263AA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74A5FA0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1E75D01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28BBB07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DeliveryAddress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436E412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deliveryAddressID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proofErr w:type="gramStart"/>
      <w:r w:rsidRPr="009604DC">
        <w:rPr>
          <w:rFonts w:ascii="Consolas" w:hAnsi="Consolas" w:cs="Courier New"/>
          <w:color w:val="0000FF"/>
          <w:sz w:val="16"/>
          <w:szCs w:val="16"/>
        </w:rPr>
        <w:t>IDENTITY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77C5CF7A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[address]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7AB56D8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[city]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D370D8A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[state]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640F1D9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[ZIP]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2EF9F2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PK_DeliveryAddress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2DBA28F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59C328C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deliveryAddressID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2EFF72D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18E49BB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153567A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3CD6852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0CBE087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Employee]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7156E5D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employeeNumber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2DBD311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employeeName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[varchar</w:t>
      </w:r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4E1034AA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workAddress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5EC12F4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workEmail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43FA89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workPhone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09343F2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mobilePhone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16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467131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PK_Employee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7153DFA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39B7C70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employeeNumber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5A5B751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01A8D95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45A799F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49CAF9D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0ADE9EB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Phone]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197CB45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lastRenderedPageBreak/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phoneID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proofErr w:type="gramStart"/>
      <w:r w:rsidRPr="009604DC">
        <w:rPr>
          <w:rFonts w:ascii="Consolas" w:hAnsi="Consolas" w:cs="Courier New"/>
          <w:color w:val="0000FF"/>
          <w:sz w:val="16"/>
          <w:szCs w:val="16"/>
        </w:rPr>
        <w:t>IDENTITY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60204FB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countryCode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529F09F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phoneNumber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A4DB3C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PK_Phone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51F5ABF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58D3B73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phoneID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4D289C8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2A0B032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0384A38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1282E41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4274081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PickupAddress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7868134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pickupAddressID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proofErr w:type="gramStart"/>
      <w:r w:rsidRPr="009604DC">
        <w:rPr>
          <w:rFonts w:ascii="Consolas" w:hAnsi="Consolas" w:cs="Courier New"/>
          <w:color w:val="0000FF"/>
          <w:sz w:val="16"/>
          <w:szCs w:val="16"/>
        </w:rPr>
        <w:t>IDENTITY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4BB792D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[address]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5C88D6B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[city]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08A1DC1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[state]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4484F4E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[ZIP]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BB45BF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PK_PickupAddress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1139245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58330E7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pickupAddressID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39BFD42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0F3B015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65AE1A6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6338A28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0EC1356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serviceOrderNumber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252B322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[varchar</w:t>
      </w:r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053095D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orderDate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[date]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3F0C9A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pickupDate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[date]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775954A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solineID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4ED0E8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pickupAddress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05521D7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deliveryAddress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A4042D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employeeID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4E50A37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069D08D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5169FC4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serviceOrderNumber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6A00CCA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3BB8ACE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36CD687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012D7B9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48EA377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ServiceOrderLine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5C5E257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solineID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22CF769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packageID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26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0C0508C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packageDescription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[varchar</w:t>
      </w:r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82D605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serviceOrderNumber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FD5414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packageQuantity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7336BEB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packageWeight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63FAF4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packageSize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2434ECA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packageValue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D666CD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isPerishable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7D69A50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buildingCode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58EDF21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binNumber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B6D145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PK_ServiceOrderLine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62B1A84A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54920D8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solineID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021EBEE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708F68B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48B1B79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64DCC46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0467147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Vehicle]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0187B39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vinNumber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17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4E00F2A8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registrationNumber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varbinary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569F23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licensePlateNumber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C7E35D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grossVehicleWeight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0E38D3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lastInspectionDate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24AD14E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vehicleType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F06C16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vehicleStatus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6137233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employeeID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B4F3D7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PK_Vehicle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49F6C0F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1A54EA4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vinNumber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46AC113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521C3A2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1FEFAA3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lastRenderedPageBreak/>
        <w:t>GO</w:t>
      </w:r>
    </w:p>
    <w:p w14:paraId="48627EE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05AAA20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Warehouse]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7E17D9E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buildingCode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740EBB6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7437FB1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hoursofOperation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22A9774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buildingContract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[varchar]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FF00FF"/>
          <w:sz w:val="16"/>
          <w:szCs w:val="16"/>
        </w:rPr>
        <w:t>max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5A50CBD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binNumber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68A9893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PK_Warehouse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4B01079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018C660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buildingCode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0232C2E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706CFAA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 </w:t>
      </w:r>
      <w:r w:rsidRPr="009604DC">
        <w:rPr>
          <w:rFonts w:ascii="Consolas" w:hAnsi="Consolas" w:cs="Courier New"/>
          <w:color w:val="0000FF"/>
          <w:sz w:val="16"/>
          <w:szCs w:val="16"/>
        </w:rPr>
        <w:t>TEXTIMAGE_ON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1FD7D37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35D8F0D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5E9D770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CREATE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WorkAddress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59EBFD1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workAddressID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[int] </w:t>
      </w:r>
      <w:proofErr w:type="gramStart"/>
      <w:r w:rsidRPr="009604DC">
        <w:rPr>
          <w:rFonts w:ascii="Consolas" w:hAnsi="Consolas" w:cs="Courier New"/>
          <w:color w:val="0000FF"/>
          <w:sz w:val="16"/>
          <w:szCs w:val="16"/>
        </w:rPr>
        <w:t>IDENTITY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>1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NOT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4D5A3CD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[address]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9DDE9B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[city]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nvarchar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50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715CD05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[state]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10B2CF1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[ZIP]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nchar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10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NULL,</w:t>
      </w:r>
    </w:p>
    <w:p w14:paraId="36C0561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PK_WorkAddress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PRIMARY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CLUSTERED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</w:p>
    <w:p w14:paraId="0BB37FE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</w:p>
    <w:p w14:paraId="003FA38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00"/>
          <w:sz w:val="16"/>
          <w:szCs w:val="16"/>
        </w:rPr>
        <w:tab/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workAddressID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ASC</w:t>
      </w:r>
    </w:p>
    <w:p w14:paraId="24724D1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WITH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FF"/>
          <w:sz w:val="16"/>
          <w:szCs w:val="16"/>
        </w:rPr>
        <w:t>PAD_INDEX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STATISTICS_NORECOMPUTE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IGNORE_DUP_KEY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ALLOW_ROW_LOCKS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ALLOW_PAGE_LOCKS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808080"/>
          <w:sz w:val="16"/>
          <w:szCs w:val="16"/>
        </w:rPr>
        <w:t>,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OPTIMIZE_FOR_SEQUENTIAL_KEY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=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OFF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500512C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ON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[PRIMARY]</w:t>
      </w:r>
    </w:p>
    <w:p w14:paraId="6DAF0C5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6F79B64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</w:p>
    <w:p w14:paraId="2B52BD0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Customer]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FK_Customer_CustomerAddress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202B6DE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CustomerAddress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3D24B42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4420FA1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Customer]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FK_Customer_CustomerAddress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402712B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360669A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Customer]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FK_Customer_Phone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customerPhone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2F0EE2D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Phone]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phoneID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6921F38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56895C1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Customer]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FK_Customer_Phone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6E9DA49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30C0C37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Employee]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FK_Employee_WorkAddress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workAddress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6E18BC4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WorkAddress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workAddressID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45FB9AC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606E8E8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Employee]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FK_Employee_WorkAddress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0C5DB12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0161C0D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FK_ServiceOrder_Customer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1E2EECB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Customer]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customerNumber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093CEE3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018AC9D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FK_ServiceOrder_Customer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446E453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556213BA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FK_ServiceOrder_DeliveryAddress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deliveryAddress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2E9BB1D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DeliveryAddress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deliveryAddressID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26036FAF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6CE064D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FK_ServiceOrder_DeliveryAddress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778964E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6CF08878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FK_ServiceOrder_Employee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employeeID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62B0575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Employee]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employeeNumber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2214305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7B8EBA1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FK_ServiceOrder_Employee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2D84F6D1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60FD8544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FK_ServiceOrder_PickupAddress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pickupAddress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78EE7DA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PickupAddress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pickupAddressID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70569A5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456B405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FK_ServiceOrder_PickupAddress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3E90098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36CA0AD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FK_ServiceOrder_ServiceOrderLine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solineID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000E6D3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ServiceOrderLine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solineID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448096AB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1421071A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FK_ServiceOrder_ServiceOrderLine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521A1D8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4EEC916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ServiceOrderLine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FK_ServiceOrderLine_Warehouse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buildingCode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6492D476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Warehouse]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buildingCode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6FEDADF9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0C381402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ServiceOrderLine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FK_ServiceOrderLine_Warehouse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5E644F97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lastRenderedPageBreak/>
        <w:t>GO</w:t>
      </w:r>
    </w:p>
    <w:p w14:paraId="494E3CE8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Vehicle]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FK_Vehicle_Employee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employeeID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59835D15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Employee]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employeeNumber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1F96CF7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77A0C93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Vehicle]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FK_Vehicle_Employee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6E5502EC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4E5E08F3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Warehouse]  </w:t>
      </w:r>
      <w:r w:rsidRPr="009604DC">
        <w:rPr>
          <w:rFonts w:ascii="Consolas" w:hAnsi="Consolas" w:cs="Courier New"/>
          <w:color w:val="0000FF"/>
          <w:sz w:val="16"/>
          <w:szCs w:val="16"/>
        </w:rPr>
        <w:t>WITH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ADD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FK_Warehouse_BuildingAddress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] </w:t>
      </w:r>
      <w:r w:rsidRPr="009604DC">
        <w:rPr>
          <w:rFonts w:ascii="Consolas" w:hAnsi="Consolas" w:cs="Courier New"/>
          <w:color w:val="0000FF"/>
          <w:sz w:val="16"/>
          <w:szCs w:val="16"/>
        </w:rPr>
        <w:t>FOREIGN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KEY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088A3DCE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REFERENCES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>BuildingAddress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0000FF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808080"/>
          <w:sz w:val="16"/>
          <w:szCs w:val="16"/>
        </w:rPr>
        <w:t>(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buildingAddressID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)</w:t>
      </w:r>
    </w:p>
    <w:p w14:paraId="3A71AE0D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362EF4A0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ALTER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TABLE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dbo</w:t>
      </w:r>
      <w:proofErr w:type="spellEnd"/>
      <w:proofErr w:type="gramStart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  <w:r w:rsidRPr="009604DC">
        <w:rPr>
          <w:rFonts w:ascii="Consolas" w:hAnsi="Consolas" w:cs="Courier New"/>
          <w:color w:val="808080"/>
          <w:sz w:val="16"/>
          <w:szCs w:val="16"/>
        </w:rPr>
        <w:t>.</w:t>
      </w:r>
      <w:r w:rsidRPr="009604DC">
        <w:rPr>
          <w:rFonts w:ascii="Consolas" w:hAnsi="Consolas" w:cs="Courier New"/>
          <w:color w:val="000000"/>
          <w:sz w:val="16"/>
          <w:szCs w:val="16"/>
        </w:rPr>
        <w:t>[</w:t>
      </w:r>
      <w:proofErr w:type="gramEnd"/>
      <w:r w:rsidRPr="009604DC">
        <w:rPr>
          <w:rFonts w:ascii="Consolas" w:hAnsi="Consolas" w:cs="Courier New"/>
          <w:color w:val="000000"/>
          <w:sz w:val="16"/>
          <w:szCs w:val="16"/>
        </w:rPr>
        <w:t xml:space="preserve">Warehouse] </w:t>
      </w:r>
      <w:r w:rsidRPr="009604DC">
        <w:rPr>
          <w:rFonts w:ascii="Consolas" w:hAnsi="Consolas" w:cs="Courier New"/>
          <w:color w:val="0000FF"/>
          <w:sz w:val="16"/>
          <w:szCs w:val="16"/>
        </w:rPr>
        <w:t>CHECK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</w:t>
      </w:r>
      <w:r w:rsidRPr="009604DC">
        <w:rPr>
          <w:rFonts w:ascii="Consolas" w:hAnsi="Consolas" w:cs="Courier New"/>
          <w:color w:val="0000FF"/>
          <w:sz w:val="16"/>
          <w:szCs w:val="16"/>
        </w:rPr>
        <w:t>CONSTRAINT</w:t>
      </w:r>
      <w:r w:rsidRPr="009604DC">
        <w:rPr>
          <w:rFonts w:ascii="Consolas" w:hAnsi="Consolas" w:cs="Courier New"/>
          <w:color w:val="000000"/>
          <w:sz w:val="16"/>
          <w:szCs w:val="16"/>
        </w:rPr>
        <w:t xml:space="preserve"> [</w:t>
      </w:r>
      <w:proofErr w:type="spellStart"/>
      <w:r w:rsidRPr="009604DC">
        <w:rPr>
          <w:rFonts w:ascii="Consolas" w:hAnsi="Consolas" w:cs="Courier New"/>
          <w:color w:val="000000"/>
          <w:sz w:val="16"/>
          <w:szCs w:val="16"/>
        </w:rPr>
        <w:t>FK_Warehouse_BuildingAddress</w:t>
      </w:r>
      <w:proofErr w:type="spellEnd"/>
      <w:r w:rsidRPr="009604DC">
        <w:rPr>
          <w:rFonts w:ascii="Consolas" w:hAnsi="Consolas" w:cs="Courier New"/>
          <w:color w:val="000000"/>
          <w:sz w:val="16"/>
          <w:szCs w:val="16"/>
        </w:rPr>
        <w:t>]</w:t>
      </w:r>
    </w:p>
    <w:p w14:paraId="426B780A" w14:textId="77777777" w:rsidR="009604DC" w:rsidRP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color w:val="000000"/>
          <w:sz w:val="16"/>
          <w:szCs w:val="16"/>
        </w:rPr>
      </w:pPr>
      <w:r w:rsidRPr="009604DC">
        <w:rPr>
          <w:rFonts w:ascii="Consolas" w:hAnsi="Consolas" w:cs="Courier New"/>
          <w:color w:val="0000FF"/>
          <w:sz w:val="16"/>
          <w:szCs w:val="16"/>
        </w:rPr>
        <w:t>GO</w:t>
      </w:r>
    </w:p>
    <w:p w14:paraId="52BE773A" w14:textId="77777777" w:rsidR="009604DC" w:rsidRDefault="009604DC"/>
    <w:sectPr w:rsidR="009604DC" w:rsidSect="00D42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0DD"/>
    <w:multiLevelType w:val="hybridMultilevel"/>
    <w:tmpl w:val="5260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E59"/>
    <w:multiLevelType w:val="hybridMultilevel"/>
    <w:tmpl w:val="B4B8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DC"/>
    <w:rsid w:val="00172F86"/>
    <w:rsid w:val="001F42B6"/>
    <w:rsid w:val="002C6771"/>
    <w:rsid w:val="003066A4"/>
    <w:rsid w:val="0073039B"/>
    <w:rsid w:val="007813D1"/>
    <w:rsid w:val="009604DC"/>
    <w:rsid w:val="00B61D81"/>
    <w:rsid w:val="00D42835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A7BC"/>
  <w15:chartTrackingRefBased/>
  <w15:docId w15:val="{B9108442-4DA9-4E6B-88B9-BFC3430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6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66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066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Brian C(GE Healthcare)</dc:creator>
  <cp:keywords/>
  <dc:description/>
  <cp:lastModifiedBy>Green, Brian C(GE Healthcare)</cp:lastModifiedBy>
  <cp:revision>3</cp:revision>
  <dcterms:created xsi:type="dcterms:W3CDTF">2021-03-14T01:16:00Z</dcterms:created>
  <dcterms:modified xsi:type="dcterms:W3CDTF">2021-03-14T16:31:00Z</dcterms:modified>
</cp:coreProperties>
</file>