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233C" w14:textId="77777777" w:rsidR="0006413E" w:rsidRDefault="0006413E"/>
    <w:p w14:paraId="697F6592" w14:textId="7012B619" w:rsidR="00C20E83" w:rsidRPr="00C20E83" w:rsidRDefault="00C20E83" w:rsidP="00C20E83">
      <w:pPr>
        <w:pBdr>
          <w:bottom w:val="single" w:sz="4" w:space="1" w:color="auto"/>
        </w:pBdr>
        <w:rPr>
          <w:rFonts w:ascii="Tahoma" w:hAnsi="Tahoma" w:cs="Tahoma"/>
          <w:b/>
          <w:bCs/>
          <w:sz w:val="22"/>
          <w:szCs w:val="22"/>
        </w:rPr>
      </w:pPr>
      <w:r w:rsidRPr="00C20E83">
        <w:rPr>
          <w:rFonts w:ascii="Tahoma" w:hAnsi="Tahoma" w:cs="Tahoma"/>
          <w:b/>
          <w:bCs/>
          <w:sz w:val="22"/>
          <w:szCs w:val="22"/>
        </w:rPr>
        <w:t>EDUCATION</w:t>
      </w:r>
    </w:p>
    <w:p w14:paraId="0CC7FD1B" w14:textId="3186A648" w:rsidR="00C20E83" w:rsidRPr="00E734DC" w:rsidRDefault="00C20E83" w:rsidP="00C20E8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TEMPLE</w:t>
      </w:r>
      <w:r w:rsidRPr="00CA7FAB">
        <w:rPr>
          <w:rFonts w:ascii="Tahoma" w:hAnsi="Tahoma" w:cs="Tahoma"/>
          <w:b/>
          <w:bCs/>
          <w:sz w:val="20"/>
          <w:szCs w:val="20"/>
        </w:rPr>
        <w:t xml:space="preserve"> UNIVERSITY</w:t>
      </w:r>
      <w:r w:rsidR="00B26FE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734DC">
        <w:rPr>
          <w:rFonts w:ascii="Tahoma" w:hAnsi="Tahoma" w:cs="Tahoma"/>
          <w:sz w:val="20"/>
          <w:szCs w:val="20"/>
        </w:rPr>
        <w:t>—</w:t>
      </w:r>
      <w:r w:rsidR="00B26FE3">
        <w:rPr>
          <w:rFonts w:ascii="Tahoma" w:hAnsi="Tahoma" w:cs="Tahoma"/>
          <w:sz w:val="20"/>
          <w:szCs w:val="20"/>
        </w:rPr>
        <w:t xml:space="preserve"> </w:t>
      </w:r>
      <w:r w:rsidRPr="00E734DC">
        <w:rPr>
          <w:rFonts w:ascii="Tahoma" w:hAnsi="Tahoma" w:cs="Tahoma"/>
          <w:sz w:val="20"/>
          <w:szCs w:val="20"/>
        </w:rPr>
        <w:t>Fox School of Business &amp; Management</w:t>
      </w:r>
      <w:r w:rsidRPr="00E734DC">
        <w:rPr>
          <w:rFonts w:ascii="Tahoma" w:hAnsi="Tahoma" w:cs="Tahoma"/>
          <w:sz w:val="20"/>
          <w:szCs w:val="20"/>
        </w:rPr>
        <w:tab/>
      </w:r>
      <w:r w:rsidRPr="00E734DC">
        <w:rPr>
          <w:rFonts w:ascii="Tahoma" w:hAnsi="Tahoma" w:cs="Tahoma"/>
          <w:sz w:val="20"/>
          <w:szCs w:val="20"/>
        </w:rPr>
        <w:tab/>
      </w:r>
      <w:r w:rsidRPr="00E734DC">
        <w:rPr>
          <w:rFonts w:ascii="Tahoma" w:hAnsi="Tahoma" w:cs="Tahoma"/>
          <w:sz w:val="20"/>
          <w:szCs w:val="20"/>
        </w:rPr>
        <w:tab/>
      </w:r>
      <w:r w:rsidRPr="00E734DC">
        <w:rPr>
          <w:rFonts w:ascii="Tahoma" w:hAnsi="Tahoma" w:cs="Tahoma"/>
          <w:sz w:val="20"/>
          <w:szCs w:val="20"/>
        </w:rPr>
        <w:tab/>
      </w:r>
      <w:r w:rsidRPr="00E734DC">
        <w:rPr>
          <w:rFonts w:ascii="Tahoma" w:hAnsi="Tahoma" w:cs="Tahoma"/>
          <w:sz w:val="20"/>
          <w:szCs w:val="20"/>
        </w:rPr>
        <w:tab/>
        <w:t>Philadelphia, PA</w:t>
      </w:r>
    </w:p>
    <w:p w14:paraId="6F45BF6F" w14:textId="6FD761E7" w:rsidR="00C20E83" w:rsidRPr="00183334" w:rsidRDefault="00C20E83" w:rsidP="00C20E83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183334">
        <w:rPr>
          <w:rFonts w:ascii="Tahoma" w:hAnsi="Tahoma" w:cs="Tahoma"/>
          <w:b/>
          <w:bCs/>
          <w:sz w:val="20"/>
          <w:szCs w:val="20"/>
        </w:rPr>
        <w:t xml:space="preserve">B.B.A. in </w:t>
      </w:r>
      <w:r w:rsidR="002C1861" w:rsidRPr="00183334">
        <w:rPr>
          <w:rFonts w:ascii="Tahoma" w:hAnsi="Tahoma" w:cs="Tahoma"/>
          <w:b/>
          <w:bCs/>
          <w:sz w:val="20"/>
          <w:szCs w:val="20"/>
        </w:rPr>
        <w:t>Management Information Systems</w:t>
      </w:r>
      <w:r w:rsidRPr="00183334">
        <w:rPr>
          <w:rFonts w:ascii="Tahoma" w:hAnsi="Tahoma" w:cs="Tahoma"/>
          <w:b/>
          <w:bCs/>
          <w:sz w:val="20"/>
          <w:szCs w:val="20"/>
        </w:rPr>
        <w:tab/>
        <w:t xml:space="preserve">                                  </w:t>
      </w:r>
      <w:r w:rsidR="0018333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183334">
        <w:rPr>
          <w:rFonts w:ascii="Tahoma" w:hAnsi="Tahoma" w:cs="Tahoma"/>
          <w:b/>
          <w:bCs/>
          <w:sz w:val="20"/>
          <w:szCs w:val="20"/>
        </w:rPr>
        <w:t xml:space="preserve">Expected Graduation Date: </w:t>
      </w:r>
      <w:r w:rsidR="002C1861" w:rsidRPr="00183334">
        <w:rPr>
          <w:rFonts w:ascii="Tahoma" w:hAnsi="Tahoma" w:cs="Tahoma"/>
          <w:b/>
          <w:bCs/>
          <w:sz w:val="20"/>
          <w:szCs w:val="20"/>
        </w:rPr>
        <w:t>May</w:t>
      </w:r>
      <w:r w:rsidRPr="00183334">
        <w:rPr>
          <w:rFonts w:ascii="Tahoma" w:hAnsi="Tahoma" w:cs="Tahoma"/>
          <w:b/>
          <w:bCs/>
          <w:sz w:val="20"/>
          <w:szCs w:val="20"/>
        </w:rPr>
        <w:t xml:space="preserve"> 20</w:t>
      </w:r>
      <w:r w:rsidR="002C1861" w:rsidRPr="00183334">
        <w:rPr>
          <w:rFonts w:ascii="Tahoma" w:hAnsi="Tahoma" w:cs="Tahoma"/>
          <w:b/>
          <w:bCs/>
          <w:sz w:val="20"/>
          <w:szCs w:val="20"/>
        </w:rPr>
        <w:t>25</w:t>
      </w:r>
      <w:r w:rsidRPr="00183334">
        <w:rPr>
          <w:rFonts w:ascii="Tahoma" w:hAnsi="Tahoma" w:cs="Tahoma"/>
          <w:b/>
          <w:bCs/>
          <w:sz w:val="20"/>
          <w:szCs w:val="20"/>
        </w:rPr>
        <w:t xml:space="preserve">             </w:t>
      </w:r>
    </w:p>
    <w:p w14:paraId="4D0B1B8A" w14:textId="436BE08A" w:rsidR="00033DA9" w:rsidRDefault="00033DA9" w:rsidP="00C20E8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Awards: Mr. &amp; Mrs. Laurence Costin, S</w:t>
      </w:r>
      <w:r w:rsidR="00CA2D40">
        <w:rPr>
          <w:rFonts w:ascii="Tahoma" w:hAnsi="Tahoma" w:cs="Tahoma"/>
          <w:sz w:val="20"/>
          <w:szCs w:val="20"/>
        </w:rPr>
        <w:t xml:space="preserve">upply </w:t>
      </w:r>
      <w:r>
        <w:rPr>
          <w:rFonts w:ascii="Tahoma" w:hAnsi="Tahoma" w:cs="Tahoma"/>
          <w:sz w:val="20"/>
          <w:szCs w:val="20"/>
        </w:rPr>
        <w:t>C</w:t>
      </w:r>
      <w:r w:rsidR="00CA2D40">
        <w:rPr>
          <w:rFonts w:ascii="Tahoma" w:hAnsi="Tahoma" w:cs="Tahoma"/>
          <w:sz w:val="20"/>
          <w:szCs w:val="20"/>
        </w:rPr>
        <w:t>orps</w:t>
      </w:r>
      <w:r>
        <w:rPr>
          <w:rFonts w:ascii="Tahoma" w:hAnsi="Tahoma" w:cs="Tahoma"/>
          <w:sz w:val="20"/>
          <w:szCs w:val="20"/>
        </w:rPr>
        <w:t>, U</w:t>
      </w:r>
      <w:r w:rsidR="00CA2D40">
        <w:rPr>
          <w:rFonts w:ascii="Tahoma" w:hAnsi="Tahoma" w:cs="Tahoma"/>
          <w:sz w:val="20"/>
          <w:szCs w:val="20"/>
        </w:rPr>
        <w:t xml:space="preserve">nited States </w:t>
      </w:r>
      <w:r>
        <w:rPr>
          <w:rFonts w:ascii="Tahoma" w:hAnsi="Tahoma" w:cs="Tahoma"/>
          <w:sz w:val="20"/>
          <w:szCs w:val="20"/>
        </w:rPr>
        <w:t>N</w:t>
      </w:r>
      <w:r w:rsidR="00CA2D40">
        <w:rPr>
          <w:rFonts w:ascii="Tahoma" w:hAnsi="Tahoma" w:cs="Tahoma"/>
          <w:sz w:val="20"/>
          <w:szCs w:val="20"/>
        </w:rPr>
        <w:t>avy</w:t>
      </w:r>
      <w:r>
        <w:rPr>
          <w:rFonts w:ascii="Tahoma" w:hAnsi="Tahoma" w:cs="Tahoma"/>
          <w:sz w:val="20"/>
          <w:szCs w:val="20"/>
        </w:rPr>
        <w:t xml:space="preserve"> Scholarship</w:t>
      </w:r>
    </w:p>
    <w:p w14:paraId="048217AF" w14:textId="3311CDA6" w:rsidR="00C20E83" w:rsidRPr="00C20E83" w:rsidRDefault="00C20E83" w:rsidP="00C20E83">
      <w:pPr>
        <w:jc w:val="both"/>
        <w:rPr>
          <w:rFonts w:ascii="Tahoma" w:hAnsi="Tahoma" w:cs="Tahoma"/>
          <w:sz w:val="20"/>
          <w:szCs w:val="20"/>
        </w:rPr>
      </w:pPr>
      <w:r w:rsidRPr="00E734DC">
        <w:rPr>
          <w:rFonts w:ascii="Tahoma" w:hAnsi="Tahoma" w:cs="Tahoma"/>
          <w:sz w:val="20"/>
          <w:szCs w:val="20"/>
        </w:rPr>
        <w:t xml:space="preserve">Relevant Coursework: </w:t>
      </w:r>
      <w:r w:rsidR="00B26FE3">
        <w:rPr>
          <w:rFonts w:ascii="Tahoma" w:hAnsi="Tahoma" w:cs="Tahoma"/>
          <w:sz w:val="20"/>
          <w:szCs w:val="20"/>
        </w:rPr>
        <w:t>Enterprise Cybersecurity</w:t>
      </w:r>
      <w:r>
        <w:rPr>
          <w:rFonts w:ascii="Tahoma" w:hAnsi="Tahoma" w:cs="Tahoma"/>
          <w:sz w:val="20"/>
          <w:szCs w:val="20"/>
        </w:rPr>
        <w:t xml:space="preserve">, </w:t>
      </w:r>
      <w:r w:rsidR="00B26FE3">
        <w:rPr>
          <w:rFonts w:ascii="Tahoma" w:hAnsi="Tahoma" w:cs="Tahoma"/>
          <w:sz w:val="20"/>
          <w:szCs w:val="20"/>
        </w:rPr>
        <w:t>Cloud Architecture</w:t>
      </w:r>
      <w:r>
        <w:rPr>
          <w:rFonts w:ascii="Tahoma" w:hAnsi="Tahoma" w:cs="Tahoma"/>
          <w:sz w:val="20"/>
          <w:szCs w:val="20"/>
        </w:rPr>
        <w:t xml:space="preserve">, </w:t>
      </w:r>
      <w:r w:rsidR="00B26FE3">
        <w:rPr>
          <w:rFonts w:ascii="Tahoma" w:hAnsi="Tahoma" w:cs="Tahoma"/>
          <w:sz w:val="20"/>
          <w:szCs w:val="20"/>
        </w:rPr>
        <w:t>Web Service</w:t>
      </w:r>
      <w:r>
        <w:rPr>
          <w:rFonts w:ascii="Tahoma" w:hAnsi="Tahoma" w:cs="Tahoma"/>
          <w:sz w:val="20"/>
          <w:szCs w:val="20"/>
        </w:rPr>
        <w:t xml:space="preserve"> </w:t>
      </w:r>
      <w:r w:rsidR="00B26FE3">
        <w:rPr>
          <w:rFonts w:ascii="Tahoma" w:hAnsi="Tahoma" w:cs="Tahoma"/>
          <w:sz w:val="20"/>
          <w:szCs w:val="20"/>
        </w:rPr>
        <w:t>Programming</w:t>
      </w:r>
      <w:r>
        <w:rPr>
          <w:rFonts w:ascii="Tahoma" w:hAnsi="Tahoma" w:cs="Tahoma"/>
          <w:sz w:val="20"/>
          <w:szCs w:val="20"/>
        </w:rPr>
        <w:t xml:space="preserve">, </w:t>
      </w:r>
      <w:r w:rsidR="00B26FE3">
        <w:rPr>
          <w:rFonts w:ascii="Tahoma" w:hAnsi="Tahoma" w:cs="Tahoma"/>
          <w:sz w:val="20"/>
          <w:szCs w:val="20"/>
        </w:rPr>
        <w:t>Data Science</w:t>
      </w:r>
      <w:r>
        <w:rPr>
          <w:rFonts w:ascii="Tahoma" w:hAnsi="Tahoma" w:cs="Tahoma"/>
          <w:sz w:val="20"/>
          <w:szCs w:val="20"/>
        </w:rPr>
        <w:t xml:space="preserve">, </w:t>
      </w:r>
      <w:r w:rsidR="00B26FE3">
        <w:rPr>
          <w:rFonts w:ascii="Tahoma" w:hAnsi="Tahoma" w:cs="Tahoma"/>
          <w:sz w:val="20"/>
          <w:szCs w:val="20"/>
        </w:rPr>
        <w:t>Data &amp; Analytics</w:t>
      </w:r>
      <w:r>
        <w:rPr>
          <w:rFonts w:ascii="Tahoma" w:hAnsi="Tahoma" w:cs="Tahoma"/>
          <w:sz w:val="20"/>
          <w:szCs w:val="20"/>
        </w:rPr>
        <w:t xml:space="preserve">, </w:t>
      </w:r>
      <w:r w:rsidR="00B26FE3">
        <w:rPr>
          <w:rFonts w:ascii="Tahoma" w:hAnsi="Tahoma" w:cs="Tahoma"/>
          <w:sz w:val="20"/>
          <w:szCs w:val="20"/>
        </w:rPr>
        <w:t>Digital Systems</w:t>
      </w:r>
      <w:r>
        <w:rPr>
          <w:rFonts w:ascii="Tahoma" w:hAnsi="Tahoma" w:cs="Tahoma"/>
          <w:sz w:val="20"/>
          <w:szCs w:val="20"/>
        </w:rPr>
        <w:t xml:space="preserve">, </w:t>
      </w:r>
      <w:r w:rsidR="00B26FE3">
        <w:rPr>
          <w:rFonts w:ascii="Tahoma" w:hAnsi="Tahoma" w:cs="Tahoma"/>
          <w:sz w:val="20"/>
          <w:szCs w:val="20"/>
        </w:rPr>
        <w:t>User Experience</w:t>
      </w:r>
      <w:r>
        <w:rPr>
          <w:rFonts w:ascii="Tahoma" w:hAnsi="Tahoma" w:cs="Tahoma"/>
          <w:sz w:val="20"/>
          <w:szCs w:val="20"/>
        </w:rPr>
        <w:t xml:space="preserve"> </w:t>
      </w:r>
      <w:r w:rsidR="00B26FE3">
        <w:rPr>
          <w:rFonts w:ascii="Tahoma" w:hAnsi="Tahoma" w:cs="Tahoma"/>
          <w:sz w:val="20"/>
          <w:szCs w:val="20"/>
        </w:rPr>
        <w:t>Design</w:t>
      </w:r>
      <w:r>
        <w:rPr>
          <w:rFonts w:ascii="Tahoma" w:hAnsi="Tahoma" w:cs="Tahoma"/>
          <w:sz w:val="20"/>
          <w:szCs w:val="20"/>
        </w:rPr>
        <w:t xml:space="preserve">, </w:t>
      </w:r>
      <w:r w:rsidR="00B26FE3">
        <w:rPr>
          <w:rFonts w:ascii="Tahoma" w:hAnsi="Tahoma" w:cs="Tahoma"/>
          <w:sz w:val="20"/>
          <w:szCs w:val="20"/>
        </w:rPr>
        <w:t>Web Application Development</w:t>
      </w:r>
      <w:r>
        <w:rPr>
          <w:rFonts w:ascii="Tahoma" w:hAnsi="Tahoma" w:cs="Tahoma"/>
          <w:sz w:val="20"/>
          <w:szCs w:val="20"/>
        </w:rPr>
        <w:t xml:space="preserve">, </w:t>
      </w:r>
      <w:r w:rsidR="00B26FE3">
        <w:rPr>
          <w:rFonts w:ascii="Tahoma" w:hAnsi="Tahoma" w:cs="Tahoma"/>
          <w:sz w:val="20"/>
          <w:szCs w:val="20"/>
        </w:rPr>
        <w:t>Artificial Intelligence &amp; Machine Learning</w:t>
      </w:r>
    </w:p>
    <w:p w14:paraId="111F36D3" w14:textId="77777777" w:rsidR="00C20E83" w:rsidRDefault="00C20E83">
      <w:pPr>
        <w:rPr>
          <w:rFonts w:ascii="Tahoma" w:hAnsi="Tahoma" w:cs="Tahoma"/>
          <w:sz w:val="22"/>
          <w:szCs w:val="22"/>
        </w:rPr>
      </w:pPr>
    </w:p>
    <w:p w14:paraId="5504902B" w14:textId="0B6CBA47" w:rsidR="00C20E83" w:rsidRPr="00C20E83" w:rsidRDefault="00C20E83" w:rsidP="00C20E83">
      <w:pPr>
        <w:pBdr>
          <w:bottom w:val="single" w:sz="4" w:space="1" w:color="auto"/>
        </w:pBdr>
        <w:rPr>
          <w:rFonts w:ascii="Tahoma" w:hAnsi="Tahoma" w:cs="Tahoma"/>
          <w:b/>
          <w:bCs/>
          <w:sz w:val="22"/>
          <w:szCs w:val="22"/>
        </w:rPr>
      </w:pPr>
      <w:r w:rsidRPr="00C20E83">
        <w:rPr>
          <w:rFonts w:ascii="Tahoma" w:hAnsi="Tahoma" w:cs="Tahoma"/>
          <w:b/>
          <w:bCs/>
          <w:sz w:val="22"/>
          <w:szCs w:val="22"/>
        </w:rPr>
        <w:t>WORK EXPERIENCE</w:t>
      </w:r>
    </w:p>
    <w:p w14:paraId="65DC0455" w14:textId="4105FDF2" w:rsidR="00C20E83" w:rsidRPr="00E734DC" w:rsidRDefault="00902FBD" w:rsidP="00C20E8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Temple</w:t>
      </w:r>
      <w:r w:rsidR="00C20E83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University MIS Department</w:t>
      </w:r>
      <w:r w:rsidR="00C20E83" w:rsidRPr="00E734DC">
        <w:rPr>
          <w:rFonts w:ascii="Tahoma" w:hAnsi="Tahoma" w:cs="Tahoma"/>
          <w:sz w:val="20"/>
          <w:szCs w:val="20"/>
        </w:rPr>
        <w:tab/>
      </w:r>
      <w:r w:rsidR="00C20E83" w:rsidRPr="00E734DC">
        <w:rPr>
          <w:rFonts w:ascii="Tahoma" w:hAnsi="Tahoma" w:cs="Tahoma"/>
          <w:sz w:val="20"/>
          <w:szCs w:val="20"/>
        </w:rPr>
        <w:tab/>
      </w:r>
      <w:r w:rsidR="00C20E83" w:rsidRPr="00E734DC">
        <w:rPr>
          <w:rFonts w:ascii="Tahoma" w:hAnsi="Tahoma" w:cs="Tahoma"/>
          <w:sz w:val="20"/>
          <w:szCs w:val="20"/>
        </w:rPr>
        <w:tab/>
      </w:r>
      <w:r w:rsidR="00C20E83" w:rsidRPr="00E734DC">
        <w:rPr>
          <w:rFonts w:ascii="Tahoma" w:hAnsi="Tahoma" w:cs="Tahoma"/>
          <w:sz w:val="20"/>
          <w:szCs w:val="20"/>
        </w:rPr>
        <w:tab/>
      </w:r>
      <w:r w:rsidR="00C20E83" w:rsidRPr="00E734DC">
        <w:rPr>
          <w:rFonts w:ascii="Tahoma" w:hAnsi="Tahoma" w:cs="Tahoma"/>
          <w:sz w:val="20"/>
          <w:szCs w:val="20"/>
        </w:rPr>
        <w:tab/>
      </w:r>
      <w:r w:rsidR="00C20E83" w:rsidRPr="00E734DC">
        <w:rPr>
          <w:rFonts w:ascii="Tahoma" w:hAnsi="Tahoma" w:cs="Tahoma"/>
          <w:sz w:val="20"/>
          <w:szCs w:val="20"/>
        </w:rPr>
        <w:tab/>
      </w:r>
      <w:r w:rsidR="00C20E83" w:rsidRPr="00E734DC">
        <w:rPr>
          <w:rFonts w:ascii="Tahoma" w:hAnsi="Tahoma" w:cs="Tahoma"/>
          <w:sz w:val="20"/>
          <w:szCs w:val="20"/>
        </w:rPr>
        <w:tab/>
      </w:r>
      <w:r w:rsidR="00C20E83" w:rsidRPr="00E734DC">
        <w:rPr>
          <w:rFonts w:ascii="Tahoma" w:hAnsi="Tahoma" w:cs="Tahoma"/>
          <w:sz w:val="20"/>
          <w:szCs w:val="20"/>
        </w:rPr>
        <w:tab/>
      </w:r>
      <w:r w:rsidR="00C20E83" w:rsidRPr="00E734DC">
        <w:rPr>
          <w:rFonts w:ascii="Tahoma" w:hAnsi="Tahoma" w:cs="Tahoma"/>
          <w:sz w:val="20"/>
          <w:szCs w:val="20"/>
        </w:rPr>
        <w:tab/>
      </w:r>
      <w:r w:rsidR="00AD6C64">
        <w:rPr>
          <w:rFonts w:ascii="Tahoma" w:hAnsi="Tahoma" w:cs="Tahoma"/>
          <w:sz w:val="20"/>
          <w:szCs w:val="20"/>
        </w:rPr>
        <w:t>Philadelphia</w:t>
      </w:r>
      <w:r w:rsidR="00C20E83" w:rsidRPr="00E734DC">
        <w:rPr>
          <w:rFonts w:ascii="Tahoma" w:hAnsi="Tahoma" w:cs="Tahoma"/>
          <w:sz w:val="20"/>
          <w:szCs w:val="20"/>
        </w:rPr>
        <w:t xml:space="preserve">, </w:t>
      </w:r>
      <w:r w:rsidR="00AD6C64">
        <w:rPr>
          <w:rFonts w:ascii="Tahoma" w:hAnsi="Tahoma" w:cs="Tahoma"/>
          <w:sz w:val="20"/>
          <w:szCs w:val="20"/>
        </w:rPr>
        <w:t>PA</w:t>
      </w:r>
    </w:p>
    <w:p w14:paraId="449F2F5C" w14:textId="72732D8C" w:rsidR="00C20E83" w:rsidRDefault="00902FBD" w:rsidP="00C20E8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Student Worker</w:t>
      </w:r>
      <w:r w:rsidR="00C20E83" w:rsidRPr="00E734DC">
        <w:rPr>
          <w:rFonts w:ascii="Tahoma" w:hAnsi="Tahoma" w:cs="Tahoma"/>
          <w:sz w:val="20"/>
          <w:szCs w:val="20"/>
        </w:rPr>
        <w:tab/>
      </w:r>
      <w:r w:rsidR="00C20E83" w:rsidRPr="00E734DC">
        <w:rPr>
          <w:rFonts w:ascii="Tahoma" w:hAnsi="Tahoma" w:cs="Tahoma"/>
          <w:sz w:val="20"/>
          <w:szCs w:val="20"/>
        </w:rPr>
        <w:tab/>
      </w:r>
      <w:r w:rsidR="00C20E83" w:rsidRPr="00E734DC">
        <w:rPr>
          <w:rFonts w:ascii="Tahoma" w:hAnsi="Tahoma" w:cs="Tahoma"/>
          <w:sz w:val="20"/>
          <w:szCs w:val="20"/>
        </w:rPr>
        <w:tab/>
      </w:r>
      <w:r w:rsidR="00C20E83" w:rsidRPr="00E734DC">
        <w:rPr>
          <w:rFonts w:ascii="Tahoma" w:hAnsi="Tahoma" w:cs="Tahoma"/>
          <w:sz w:val="20"/>
          <w:szCs w:val="20"/>
        </w:rPr>
        <w:tab/>
      </w:r>
      <w:r w:rsidR="00C20E83" w:rsidRPr="00E734DC">
        <w:rPr>
          <w:rFonts w:ascii="Tahoma" w:hAnsi="Tahoma" w:cs="Tahoma"/>
          <w:sz w:val="20"/>
          <w:szCs w:val="20"/>
        </w:rPr>
        <w:tab/>
      </w:r>
      <w:r w:rsidR="00C20E83">
        <w:rPr>
          <w:rFonts w:ascii="Tahoma" w:hAnsi="Tahoma" w:cs="Tahoma"/>
          <w:sz w:val="20"/>
          <w:szCs w:val="20"/>
        </w:rPr>
        <w:tab/>
        <w:t xml:space="preserve">       </w:t>
      </w:r>
      <w:r w:rsidR="00C20E83">
        <w:rPr>
          <w:rFonts w:ascii="Tahoma" w:hAnsi="Tahoma" w:cs="Tahoma"/>
          <w:sz w:val="20"/>
          <w:szCs w:val="20"/>
        </w:rPr>
        <w:tab/>
        <w:t xml:space="preserve">                 </w:t>
      </w:r>
      <w:r w:rsidR="00AD6C64">
        <w:rPr>
          <w:rFonts w:ascii="Tahoma" w:hAnsi="Tahoma" w:cs="Tahoma"/>
          <w:sz w:val="20"/>
          <w:szCs w:val="20"/>
        </w:rPr>
        <w:t xml:space="preserve">     </w:t>
      </w:r>
      <w:r w:rsidR="00CE01C3">
        <w:rPr>
          <w:rFonts w:ascii="Tahoma" w:hAnsi="Tahoma" w:cs="Tahoma"/>
          <w:sz w:val="20"/>
          <w:szCs w:val="20"/>
        </w:rPr>
        <w:t xml:space="preserve">                       </w:t>
      </w:r>
      <w:r w:rsidR="00713E6F">
        <w:rPr>
          <w:rFonts w:ascii="Tahoma" w:hAnsi="Tahoma" w:cs="Tahoma"/>
          <w:sz w:val="20"/>
          <w:szCs w:val="20"/>
        </w:rPr>
        <w:t xml:space="preserve"> </w:t>
      </w:r>
      <w:r w:rsidR="00AD6C64">
        <w:rPr>
          <w:rFonts w:ascii="Tahoma" w:hAnsi="Tahoma" w:cs="Tahoma"/>
          <w:sz w:val="20"/>
          <w:szCs w:val="20"/>
        </w:rPr>
        <w:t>January</w:t>
      </w:r>
      <w:r w:rsidR="00C20E83">
        <w:rPr>
          <w:rFonts w:ascii="Tahoma" w:hAnsi="Tahoma" w:cs="Tahoma"/>
          <w:sz w:val="20"/>
          <w:szCs w:val="20"/>
        </w:rPr>
        <w:t xml:space="preserve"> 20</w:t>
      </w:r>
      <w:r w:rsidR="00AD6C64">
        <w:rPr>
          <w:rFonts w:ascii="Tahoma" w:hAnsi="Tahoma" w:cs="Tahoma"/>
          <w:sz w:val="20"/>
          <w:szCs w:val="20"/>
        </w:rPr>
        <w:t>24</w:t>
      </w:r>
      <w:r w:rsidR="00C20E83">
        <w:rPr>
          <w:rFonts w:ascii="Tahoma" w:hAnsi="Tahoma" w:cs="Tahoma"/>
          <w:sz w:val="20"/>
          <w:szCs w:val="20"/>
        </w:rPr>
        <w:t xml:space="preserve"> </w:t>
      </w:r>
      <w:r w:rsidR="00C20E83" w:rsidRPr="00E734DC">
        <w:rPr>
          <w:rFonts w:ascii="Tahoma" w:hAnsi="Tahoma" w:cs="Tahoma"/>
          <w:sz w:val="20"/>
          <w:szCs w:val="20"/>
        </w:rPr>
        <w:t>—</w:t>
      </w:r>
      <w:r w:rsidR="00C20E83">
        <w:rPr>
          <w:rFonts w:ascii="Tahoma" w:hAnsi="Tahoma" w:cs="Tahoma"/>
          <w:sz w:val="20"/>
          <w:szCs w:val="20"/>
        </w:rPr>
        <w:t xml:space="preserve"> </w:t>
      </w:r>
      <w:r w:rsidR="00AD6C64">
        <w:rPr>
          <w:rFonts w:ascii="Tahoma" w:hAnsi="Tahoma" w:cs="Tahoma"/>
          <w:sz w:val="20"/>
          <w:szCs w:val="20"/>
        </w:rPr>
        <w:t>Present</w:t>
      </w:r>
    </w:p>
    <w:p w14:paraId="21953879" w14:textId="6A2D931B" w:rsidR="00DB61A3" w:rsidRDefault="00DB61A3" w:rsidP="00C20E83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Serve as a knowledgeable point of contact for MIS-related questions or concerns, providing technical support and </w:t>
      </w:r>
      <w:r w:rsidR="00CE01C3">
        <w:rPr>
          <w:rFonts w:ascii="Tahoma" w:hAnsi="Tahoma" w:cs="Tahoma"/>
          <w:sz w:val="20"/>
          <w:szCs w:val="20"/>
        </w:rPr>
        <w:t>academic</w:t>
      </w:r>
      <w:r>
        <w:rPr>
          <w:rFonts w:ascii="Tahoma" w:hAnsi="Tahoma" w:cs="Tahoma"/>
          <w:sz w:val="20"/>
          <w:szCs w:val="20"/>
        </w:rPr>
        <w:t xml:space="preserve"> </w:t>
      </w:r>
      <w:r w:rsidR="00CE01C3">
        <w:rPr>
          <w:rFonts w:ascii="Tahoma" w:hAnsi="Tahoma" w:cs="Tahoma"/>
          <w:sz w:val="20"/>
          <w:szCs w:val="20"/>
        </w:rPr>
        <w:t>inquiries</w:t>
      </w:r>
      <w:r>
        <w:rPr>
          <w:rFonts w:ascii="Tahoma" w:hAnsi="Tahoma" w:cs="Tahoma"/>
          <w:sz w:val="20"/>
          <w:szCs w:val="20"/>
        </w:rPr>
        <w:t xml:space="preserve"> for current </w:t>
      </w:r>
      <w:r w:rsidR="00CE01C3">
        <w:rPr>
          <w:rFonts w:ascii="Tahoma" w:hAnsi="Tahoma" w:cs="Tahoma"/>
          <w:sz w:val="20"/>
          <w:szCs w:val="20"/>
        </w:rPr>
        <w:t>and</w:t>
      </w:r>
      <w:r>
        <w:rPr>
          <w:rFonts w:ascii="Tahoma" w:hAnsi="Tahoma" w:cs="Tahoma"/>
          <w:sz w:val="20"/>
          <w:szCs w:val="20"/>
        </w:rPr>
        <w:t xml:space="preserve"> prospective majors.</w:t>
      </w:r>
    </w:p>
    <w:p w14:paraId="24861F6A" w14:textId="41397979" w:rsidR="00C20E83" w:rsidRDefault="00A82CB3" w:rsidP="00C20E83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Organize and </w:t>
      </w:r>
      <w:r w:rsidR="00CE01C3">
        <w:rPr>
          <w:rFonts w:ascii="Tahoma" w:hAnsi="Tahoma" w:cs="Tahoma"/>
          <w:sz w:val="20"/>
          <w:szCs w:val="20"/>
        </w:rPr>
        <w:t>manage</w:t>
      </w:r>
      <w:r>
        <w:rPr>
          <w:rFonts w:ascii="Tahoma" w:hAnsi="Tahoma" w:cs="Tahoma"/>
          <w:sz w:val="20"/>
          <w:szCs w:val="20"/>
        </w:rPr>
        <w:t xml:space="preserve"> front desk resources, including</w:t>
      </w:r>
      <w:r w:rsidR="00DB61A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events</w:t>
      </w:r>
      <w:r w:rsidR="00DB61A3">
        <w:rPr>
          <w:rFonts w:ascii="Tahoma" w:hAnsi="Tahoma" w:cs="Tahoma"/>
          <w:sz w:val="20"/>
          <w:szCs w:val="20"/>
        </w:rPr>
        <w:t xml:space="preserve"> and faculty </w:t>
      </w:r>
      <w:r>
        <w:rPr>
          <w:rFonts w:ascii="Tahoma" w:hAnsi="Tahoma" w:cs="Tahoma"/>
          <w:sz w:val="20"/>
          <w:szCs w:val="20"/>
        </w:rPr>
        <w:t xml:space="preserve">office </w:t>
      </w:r>
      <w:r w:rsidR="00DB61A3">
        <w:rPr>
          <w:rFonts w:ascii="Tahoma" w:hAnsi="Tahoma" w:cs="Tahoma"/>
          <w:sz w:val="20"/>
          <w:szCs w:val="20"/>
        </w:rPr>
        <w:t>hours.</w:t>
      </w:r>
    </w:p>
    <w:p w14:paraId="76ED78C4" w14:textId="18DEEDC5" w:rsidR="00CE01C3" w:rsidRDefault="00CE01C3" w:rsidP="00C20E83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Assist faculty with proctoring exams and external course resources.</w:t>
      </w:r>
    </w:p>
    <w:p w14:paraId="60A6CB49" w14:textId="77777777" w:rsidR="00C20E83" w:rsidRDefault="00C20E83" w:rsidP="00C20E83">
      <w:pPr>
        <w:jc w:val="both"/>
        <w:rPr>
          <w:rFonts w:ascii="Tahoma" w:hAnsi="Tahoma" w:cs="Tahoma"/>
          <w:sz w:val="20"/>
          <w:szCs w:val="20"/>
        </w:rPr>
      </w:pPr>
    </w:p>
    <w:p w14:paraId="7EB7234B" w14:textId="63FEEA03" w:rsidR="00C20E83" w:rsidRPr="00E734DC" w:rsidRDefault="00B26FE3" w:rsidP="00C20E8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Ernst &amp;</w:t>
      </w:r>
      <w:r w:rsidR="00C20E83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Young</w:t>
      </w:r>
      <w:r w:rsidR="00C20E83" w:rsidRPr="00E734DC">
        <w:rPr>
          <w:rFonts w:ascii="Tahoma" w:hAnsi="Tahoma" w:cs="Tahoma"/>
          <w:sz w:val="20"/>
          <w:szCs w:val="20"/>
        </w:rPr>
        <w:tab/>
      </w:r>
      <w:r w:rsidR="00CA2D40">
        <w:rPr>
          <w:rFonts w:ascii="Tahoma" w:hAnsi="Tahoma" w:cs="Tahoma"/>
          <w:sz w:val="20"/>
          <w:szCs w:val="20"/>
        </w:rPr>
        <w:t xml:space="preserve"> (EY)</w:t>
      </w:r>
      <w:r w:rsidR="00C20E83" w:rsidRPr="00E734DC">
        <w:rPr>
          <w:rFonts w:ascii="Tahoma" w:hAnsi="Tahoma" w:cs="Tahoma"/>
          <w:sz w:val="20"/>
          <w:szCs w:val="20"/>
        </w:rPr>
        <w:tab/>
      </w:r>
      <w:r w:rsidR="00C20E83" w:rsidRPr="00E734DC">
        <w:rPr>
          <w:rFonts w:ascii="Tahoma" w:hAnsi="Tahoma" w:cs="Tahoma"/>
          <w:sz w:val="20"/>
          <w:szCs w:val="20"/>
        </w:rPr>
        <w:tab/>
      </w:r>
      <w:r w:rsidR="00C20E83" w:rsidRPr="00E734DC">
        <w:rPr>
          <w:rFonts w:ascii="Tahoma" w:hAnsi="Tahoma" w:cs="Tahoma"/>
          <w:sz w:val="20"/>
          <w:szCs w:val="20"/>
        </w:rPr>
        <w:tab/>
      </w:r>
      <w:r w:rsidR="00C20E83" w:rsidRPr="00E734DC">
        <w:rPr>
          <w:rFonts w:ascii="Tahoma" w:hAnsi="Tahoma" w:cs="Tahoma"/>
          <w:sz w:val="20"/>
          <w:szCs w:val="20"/>
        </w:rPr>
        <w:tab/>
      </w:r>
      <w:r w:rsidR="00C20E83" w:rsidRPr="00E734DC">
        <w:rPr>
          <w:rFonts w:ascii="Tahoma" w:hAnsi="Tahoma" w:cs="Tahoma"/>
          <w:sz w:val="20"/>
          <w:szCs w:val="20"/>
        </w:rPr>
        <w:tab/>
      </w:r>
      <w:r w:rsidR="00C20E83" w:rsidRPr="00E734DC">
        <w:rPr>
          <w:rFonts w:ascii="Tahoma" w:hAnsi="Tahoma" w:cs="Tahoma"/>
          <w:sz w:val="20"/>
          <w:szCs w:val="20"/>
        </w:rPr>
        <w:tab/>
      </w:r>
      <w:r w:rsidR="00C20E83" w:rsidRPr="00E734DC">
        <w:rPr>
          <w:rFonts w:ascii="Tahoma" w:hAnsi="Tahoma" w:cs="Tahoma"/>
          <w:sz w:val="20"/>
          <w:szCs w:val="20"/>
        </w:rPr>
        <w:tab/>
      </w:r>
      <w:r w:rsidR="00C20E83" w:rsidRPr="00E734DC">
        <w:rPr>
          <w:rFonts w:ascii="Tahoma" w:hAnsi="Tahoma" w:cs="Tahoma"/>
          <w:sz w:val="20"/>
          <w:szCs w:val="20"/>
        </w:rPr>
        <w:tab/>
      </w:r>
      <w:r w:rsidR="00C20E83" w:rsidRPr="00E734DC">
        <w:rPr>
          <w:rFonts w:ascii="Tahoma" w:hAnsi="Tahoma" w:cs="Tahoma"/>
          <w:sz w:val="20"/>
          <w:szCs w:val="20"/>
        </w:rPr>
        <w:tab/>
      </w:r>
      <w:r w:rsidR="00C20E83">
        <w:rPr>
          <w:rFonts w:ascii="Tahoma" w:hAnsi="Tahoma" w:cs="Tahoma"/>
          <w:sz w:val="20"/>
          <w:szCs w:val="20"/>
        </w:rPr>
        <w:t xml:space="preserve">                    </w:t>
      </w:r>
      <w:r w:rsidR="00AD6C64">
        <w:rPr>
          <w:rFonts w:ascii="Tahoma" w:hAnsi="Tahoma" w:cs="Tahoma"/>
          <w:sz w:val="20"/>
          <w:szCs w:val="20"/>
        </w:rPr>
        <w:tab/>
        <w:t>Philadelphia</w:t>
      </w:r>
      <w:r w:rsidR="00C20E83" w:rsidRPr="00E734DC">
        <w:rPr>
          <w:rFonts w:ascii="Tahoma" w:hAnsi="Tahoma" w:cs="Tahoma"/>
          <w:sz w:val="20"/>
          <w:szCs w:val="20"/>
        </w:rPr>
        <w:t xml:space="preserve">, </w:t>
      </w:r>
      <w:r w:rsidR="00AD6C64">
        <w:rPr>
          <w:rFonts w:ascii="Tahoma" w:hAnsi="Tahoma" w:cs="Tahoma"/>
          <w:sz w:val="20"/>
          <w:szCs w:val="20"/>
        </w:rPr>
        <w:t>PA</w:t>
      </w:r>
    </w:p>
    <w:p w14:paraId="52D1F798" w14:textId="6F080248" w:rsidR="00C20E83" w:rsidRDefault="00AD6C64" w:rsidP="00C20E8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Core Business Services Launch Intern</w:t>
      </w:r>
      <w:r w:rsidR="00C20E83" w:rsidRPr="00E734DC">
        <w:rPr>
          <w:rFonts w:ascii="Tahoma" w:hAnsi="Tahoma" w:cs="Tahoma"/>
          <w:sz w:val="20"/>
          <w:szCs w:val="20"/>
        </w:rPr>
        <w:tab/>
      </w:r>
      <w:r w:rsidR="00C20E83" w:rsidRPr="00E734DC">
        <w:rPr>
          <w:rFonts w:ascii="Tahoma" w:hAnsi="Tahoma" w:cs="Tahoma"/>
          <w:sz w:val="20"/>
          <w:szCs w:val="20"/>
        </w:rPr>
        <w:tab/>
      </w:r>
      <w:r w:rsidR="00C20E83" w:rsidRPr="00E734DC">
        <w:rPr>
          <w:rFonts w:ascii="Tahoma" w:hAnsi="Tahoma" w:cs="Tahoma"/>
          <w:sz w:val="20"/>
          <w:szCs w:val="20"/>
        </w:rPr>
        <w:tab/>
      </w:r>
      <w:r w:rsidR="00C20E83" w:rsidRPr="00E734DC">
        <w:rPr>
          <w:rFonts w:ascii="Tahoma" w:hAnsi="Tahoma" w:cs="Tahoma"/>
          <w:sz w:val="20"/>
          <w:szCs w:val="20"/>
        </w:rPr>
        <w:tab/>
      </w:r>
      <w:r w:rsidR="00C20E83" w:rsidRPr="00E734DC">
        <w:rPr>
          <w:rFonts w:ascii="Tahoma" w:hAnsi="Tahoma" w:cs="Tahoma"/>
          <w:sz w:val="20"/>
          <w:szCs w:val="20"/>
        </w:rPr>
        <w:tab/>
      </w:r>
      <w:r w:rsidR="00C20E83" w:rsidRPr="00E734DC">
        <w:rPr>
          <w:rFonts w:ascii="Tahoma" w:hAnsi="Tahoma" w:cs="Tahoma"/>
          <w:sz w:val="20"/>
          <w:szCs w:val="20"/>
        </w:rPr>
        <w:tab/>
      </w:r>
      <w:r w:rsidR="00C20E83">
        <w:rPr>
          <w:rFonts w:ascii="Tahoma" w:hAnsi="Tahoma" w:cs="Tahoma"/>
          <w:sz w:val="20"/>
          <w:szCs w:val="20"/>
        </w:rPr>
        <w:tab/>
        <w:t xml:space="preserve">       </w:t>
      </w:r>
      <w:r w:rsidR="00BB6EBB">
        <w:rPr>
          <w:rFonts w:ascii="Tahoma" w:hAnsi="Tahoma" w:cs="Tahoma"/>
          <w:sz w:val="20"/>
          <w:szCs w:val="20"/>
        </w:rPr>
        <w:t xml:space="preserve">      </w:t>
      </w:r>
      <w:r>
        <w:rPr>
          <w:rFonts w:ascii="Tahoma" w:hAnsi="Tahoma" w:cs="Tahoma"/>
          <w:sz w:val="20"/>
          <w:szCs w:val="20"/>
        </w:rPr>
        <w:t>June</w:t>
      </w:r>
      <w:r w:rsidR="00C20E83">
        <w:rPr>
          <w:rFonts w:ascii="Tahoma" w:hAnsi="Tahoma" w:cs="Tahoma"/>
          <w:sz w:val="20"/>
          <w:szCs w:val="20"/>
        </w:rPr>
        <w:t xml:space="preserve"> 20</w:t>
      </w:r>
      <w:r>
        <w:rPr>
          <w:rFonts w:ascii="Tahoma" w:hAnsi="Tahoma" w:cs="Tahoma"/>
          <w:sz w:val="20"/>
          <w:szCs w:val="20"/>
        </w:rPr>
        <w:t>23</w:t>
      </w:r>
      <w:r w:rsidR="00C20E83">
        <w:rPr>
          <w:rFonts w:ascii="Tahoma" w:hAnsi="Tahoma" w:cs="Tahoma"/>
          <w:sz w:val="20"/>
          <w:szCs w:val="20"/>
        </w:rPr>
        <w:t xml:space="preserve"> </w:t>
      </w:r>
      <w:r w:rsidR="00C20E83" w:rsidRPr="00E734DC">
        <w:rPr>
          <w:rFonts w:ascii="Tahoma" w:hAnsi="Tahoma" w:cs="Tahoma"/>
          <w:sz w:val="20"/>
          <w:szCs w:val="20"/>
        </w:rPr>
        <w:t>—</w:t>
      </w:r>
      <w:r w:rsidR="00C20E8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July</w:t>
      </w:r>
      <w:r w:rsidR="00C20E83">
        <w:rPr>
          <w:rFonts w:ascii="Tahoma" w:hAnsi="Tahoma" w:cs="Tahoma"/>
          <w:sz w:val="20"/>
          <w:szCs w:val="20"/>
        </w:rPr>
        <w:t xml:space="preserve"> 20</w:t>
      </w:r>
      <w:r>
        <w:rPr>
          <w:rFonts w:ascii="Tahoma" w:hAnsi="Tahoma" w:cs="Tahoma"/>
          <w:sz w:val="20"/>
          <w:szCs w:val="20"/>
        </w:rPr>
        <w:t>23</w:t>
      </w:r>
    </w:p>
    <w:p w14:paraId="6FEC0233" w14:textId="7D57746E" w:rsidR="00494759" w:rsidRDefault="00635E80" w:rsidP="00494759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Rotated across Assurance, Consulting and Tax service lines at EY, specializing in technology </w:t>
      </w:r>
      <w:r w:rsidR="00A41403">
        <w:rPr>
          <w:rFonts w:ascii="Tahoma" w:hAnsi="Tahoma" w:cs="Tahoma"/>
          <w:sz w:val="20"/>
          <w:szCs w:val="20"/>
        </w:rPr>
        <w:t>areas</w:t>
      </w:r>
      <w:r>
        <w:rPr>
          <w:rFonts w:ascii="Tahoma" w:hAnsi="Tahoma" w:cs="Tahoma"/>
          <w:sz w:val="20"/>
          <w:szCs w:val="20"/>
        </w:rPr>
        <w:t xml:space="preserve"> of each</w:t>
      </w:r>
      <w:r w:rsidR="00A41403">
        <w:rPr>
          <w:rFonts w:ascii="Tahoma" w:hAnsi="Tahoma" w:cs="Tahoma"/>
          <w:sz w:val="20"/>
          <w:szCs w:val="20"/>
        </w:rPr>
        <w:t xml:space="preserve"> such as Technology Risk, in addition to Tax Technology and Transformations,</w:t>
      </w:r>
      <w:r>
        <w:rPr>
          <w:rFonts w:ascii="Tahoma" w:hAnsi="Tahoma" w:cs="Tahoma"/>
          <w:sz w:val="20"/>
          <w:szCs w:val="20"/>
        </w:rPr>
        <w:t xml:space="preserve"> gaining valuable industry knowledge</w:t>
      </w:r>
      <w:r w:rsidR="00A41403">
        <w:rPr>
          <w:rFonts w:ascii="Tahoma" w:hAnsi="Tahoma" w:cs="Tahoma"/>
          <w:sz w:val="20"/>
          <w:szCs w:val="20"/>
        </w:rPr>
        <w:t xml:space="preserve"> on leveraging data.</w:t>
      </w:r>
    </w:p>
    <w:p w14:paraId="6B6F90E8" w14:textId="70F7DD27" w:rsidR="00494759" w:rsidRPr="00494759" w:rsidRDefault="00494759" w:rsidP="00494759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Developed comprehensive guides for IT password audits and identity access management processes, making them clear and compliant with regulations.</w:t>
      </w:r>
    </w:p>
    <w:p w14:paraId="7DC67AE0" w14:textId="4740E324" w:rsidR="00C20E83" w:rsidRDefault="00494759" w:rsidP="00C20E83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Established a uniform system for labeling project files, helping all service lines across the firm to </w:t>
      </w:r>
      <w:r w:rsidR="00A41403">
        <w:rPr>
          <w:rFonts w:ascii="Tahoma" w:hAnsi="Tahoma" w:cs="Tahoma"/>
          <w:sz w:val="20"/>
          <w:szCs w:val="20"/>
        </w:rPr>
        <w:t>find and share documents relating to audits and advisory services more easily</w:t>
      </w:r>
      <w:r w:rsidR="00C20E83">
        <w:rPr>
          <w:rFonts w:ascii="Tahoma" w:hAnsi="Tahoma" w:cs="Tahoma"/>
          <w:sz w:val="20"/>
          <w:szCs w:val="20"/>
        </w:rPr>
        <w:t>.</w:t>
      </w:r>
    </w:p>
    <w:p w14:paraId="15C6BF65" w14:textId="77777777" w:rsidR="00C20E83" w:rsidRDefault="00C20E83">
      <w:pPr>
        <w:rPr>
          <w:rFonts w:ascii="Tahoma" w:hAnsi="Tahoma" w:cs="Tahoma"/>
          <w:sz w:val="22"/>
          <w:szCs w:val="22"/>
        </w:rPr>
      </w:pPr>
    </w:p>
    <w:p w14:paraId="6B36B5F6" w14:textId="371C0F4F" w:rsidR="00C20E83" w:rsidRDefault="00C20E83" w:rsidP="00C20E83">
      <w:pPr>
        <w:pBdr>
          <w:bottom w:val="single" w:sz="4" w:space="1" w:color="auto"/>
        </w:pBdr>
        <w:rPr>
          <w:rFonts w:ascii="Tahoma" w:hAnsi="Tahoma" w:cs="Tahoma"/>
          <w:b/>
          <w:bCs/>
          <w:sz w:val="22"/>
          <w:szCs w:val="22"/>
        </w:rPr>
      </w:pPr>
      <w:r w:rsidRPr="00C20E83">
        <w:rPr>
          <w:rFonts w:ascii="Tahoma" w:hAnsi="Tahoma" w:cs="Tahoma"/>
          <w:b/>
          <w:bCs/>
          <w:sz w:val="22"/>
          <w:szCs w:val="22"/>
        </w:rPr>
        <w:t>PROJECTS</w:t>
      </w:r>
    </w:p>
    <w:p w14:paraId="5DDF0B74" w14:textId="48D658FB" w:rsidR="00C20E83" w:rsidRPr="00CA7FAB" w:rsidRDefault="00EE3829" w:rsidP="00C20E83">
      <w:pPr>
        <w:jc w:val="both"/>
        <w:rPr>
          <w:rFonts w:ascii="Tahoma" w:hAnsi="Tahoma" w:cs="Tahoma"/>
          <w:sz w:val="20"/>
          <w:szCs w:val="20"/>
        </w:rPr>
      </w:pPr>
      <w:r w:rsidRPr="00B7553F">
        <w:rPr>
          <w:rFonts w:ascii="Tahoma" w:hAnsi="Tahoma" w:cs="Tahoma"/>
          <w:b/>
          <w:bCs/>
          <w:sz w:val="20"/>
          <w:szCs w:val="20"/>
        </w:rPr>
        <w:t>Eco</w:t>
      </w:r>
      <w:r w:rsidR="00C20E83" w:rsidRPr="00B7553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7553F">
        <w:rPr>
          <w:rFonts w:ascii="Tahoma" w:hAnsi="Tahoma" w:cs="Tahoma"/>
          <w:b/>
          <w:bCs/>
          <w:sz w:val="20"/>
          <w:szCs w:val="20"/>
        </w:rPr>
        <w:t>Foods</w:t>
      </w:r>
      <w:r w:rsidR="00C20E83" w:rsidRPr="00CA7FAB">
        <w:rPr>
          <w:rFonts w:ascii="Tahoma" w:hAnsi="Tahoma" w:cs="Tahoma"/>
          <w:sz w:val="20"/>
          <w:szCs w:val="20"/>
        </w:rPr>
        <w:tab/>
      </w:r>
      <w:r w:rsidR="00C20E83" w:rsidRPr="00CA7FAB">
        <w:rPr>
          <w:rFonts w:ascii="Tahoma" w:hAnsi="Tahoma" w:cs="Tahoma"/>
          <w:sz w:val="20"/>
          <w:szCs w:val="20"/>
        </w:rPr>
        <w:tab/>
      </w:r>
      <w:r w:rsidR="00C20E83" w:rsidRPr="00CA7FAB">
        <w:rPr>
          <w:rFonts w:ascii="Tahoma" w:hAnsi="Tahoma" w:cs="Tahoma"/>
          <w:sz w:val="20"/>
          <w:szCs w:val="20"/>
        </w:rPr>
        <w:tab/>
      </w:r>
      <w:r w:rsidR="00C20E83" w:rsidRPr="00CA7FAB">
        <w:rPr>
          <w:rFonts w:ascii="Tahoma" w:hAnsi="Tahoma" w:cs="Tahoma"/>
          <w:sz w:val="20"/>
          <w:szCs w:val="20"/>
        </w:rPr>
        <w:tab/>
      </w:r>
      <w:r w:rsidR="00C20E83" w:rsidRPr="00CA7FAB">
        <w:rPr>
          <w:rFonts w:ascii="Tahoma" w:hAnsi="Tahoma" w:cs="Tahoma"/>
          <w:sz w:val="20"/>
          <w:szCs w:val="20"/>
        </w:rPr>
        <w:tab/>
      </w:r>
      <w:r w:rsidR="00C20E83" w:rsidRPr="00CA7FAB">
        <w:rPr>
          <w:rFonts w:ascii="Tahoma" w:hAnsi="Tahoma" w:cs="Tahoma"/>
          <w:sz w:val="20"/>
          <w:szCs w:val="20"/>
        </w:rPr>
        <w:tab/>
        <w:t xml:space="preserve">        </w:t>
      </w:r>
      <w:r w:rsidR="00C20E83">
        <w:rPr>
          <w:rFonts w:ascii="Tahoma" w:hAnsi="Tahoma" w:cs="Tahoma"/>
          <w:sz w:val="20"/>
          <w:szCs w:val="20"/>
        </w:rPr>
        <w:tab/>
        <w:t xml:space="preserve">          </w:t>
      </w:r>
      <w:r w:rsidR="00C20E83">
        <w:rPr>
          <w:rFonts w:ascii="Tahoma" w:hAnsi="Tahoma" w:cs="Tahoma"/>
          <w:sz w:val="20"/>
          <w:szCs w:val="20"/>
        </w:rPr>
        <w:tab/>
      </w:r>
      <w:r w:rsidR="00C20E83">
        <w:rPr>
          <w:rFonts w:ascii="Tahoma" w:hAnsi="Tahoma" w:cs="Tahoma"/>
          <w:sz w:val="20"/>
          <w:szCs w:val="20"/>
        </w:rPr>
        <w:tab/>
      </w:r>
      <w:r w:rsidR="00C20E83">
        <w:rPr>
          <w:rFonts w:ascii="Tahoma" w:hAnsi="Tahoma" w:cs="Tahoma"/>
          <w:sz w:val="20"/>
          <w:szCs w:val="20"/>
        </w:rPr>
        <w:tab/>
      </w:r>
      <w:r w:rsidR="00C20E83">
        <w:rPr>
          <w:rFonts w:ascii="Tahoma" w:hAnsi="Tahoma" w:cs="Tahoma"/>
          <w:sz w:val="20"/>
          <w:szCs w:val="20"/>
        </w:rPr>
        <w:tab/>
      </w:r>
      <w:r w:rsidR="00E4043D">
        <w:rPr>
          <w:rFonts w:ascii="Tahoma" w:hAnsi="Tahoma" w:cs="Tahoma"/>
          <w:sz w:val="20"/>
          <w:szCs w:val="20"/>
        </w:rPr>
        <w:t xml:space="preserve">            December</w:t>
      </w:r>
      <w:r w:rsidR="00C20E83">
        <w:rPr>
          <w:rFonts w:ascii="Tahoma" w:hAnsi="Tahoma" w:cs="Tahoma"/>
          <w:sz w:val="20"/>
          <w:szCs w:val="20"/>
        </w:rPr>
        <w:t xml:space="preserve"> 20</w:t>
      </w:r>
      <w:r w:rsidR="00CE01C3">
        <w:rPr>
          <w:rFonts w:ascii="Tahoma" w:hAnsi="Tahoma" w:cs="Tahoma"/>
          <w:sz w:val="20"/>
          <w:szCs w:val="20"/>
        </w:rPr>
        <w:t>23</w:t>
      </w:r>
    </w:p>
    <w:p w14:paraId="1652165A" w14:textId="60C93369" w:rsidR="00C20E83" w:rsidRDefault="00EE3829" w:rsidP="00C20E83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Developed</w:t>
      </w:r>
      <w:r w:rsidR="00C20E83" w:rsidRPr="008F0E8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 interactive web service for food information, enabling users to contribute local delicacies and curate a collection of favorite dishes in their accounts.</w:t>
      </w:r>
    </w:p>
    <w:p w14:paraId="6FC8DB98" w14:textId="73FC37C9" w:rsidR="00EE3829" w:rsidRDefault="0088161F" w:rsidP="00C20E83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Coded</w:t>
      </w:r>
      <w:r w:rsidR="00EE3829">
        <w:rPr>
          <w:rFonts w:ascii="Tahoma" w:hAnsi="Tahoma" w:cs="Tahoma"/>
          <w:sz w:val="20"/>
          <w:szCs w:val="20"/>
        </w:rPr>
        <w:t xml:space="preserve"> a RESTful API using Node.js and AWS Lambda for efficient data retrieval and updates in a</w:t>
      </w:r>
      <w:r w:rsidR="00B7553F">
        <w:rPr>
          <w:rFonts w:ascii="Tahoma" w:hAnsi="Tahoma" w:cs="Tahoma"/>
          <w:sz w:val="20"/>
          <w:szCs w:val="20"/>
        </w:rPr>
        <w:t xml:space="preserve"> relational</w:t>
      </w:r>
      <w:r w:rsidR="00EE3829">
        <w:rPr>
          <w:rFonts w:ascii="Tahoma" w:hAnsi="Tahoma" w:cs="Tahoma"/>
          <w:sz w:val="20"/>
          <w:szCs w:val="20"/>
        </w:rPr>
        <w:t xml:space="preserve"> SQL database.</w:t>
      </w:r>
    </w:p>
    <w:p w14:paraId="4D3A9160" w14:textId="7A912DEE" w:rsidR="00B7553F" w:rsidRDefault="00B7553F" w:rsidP="00C20E83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Programmed a dynamic front-end for the web-service using Bootstrap, CSS, HTML, JavaScript, and elements of jQuery.</w:t>
      </w:r>
    </w:p>
    <w:p w14:paraId="0C011A62" w14:textId="77777777" w:rsidR="00C20E83" w:rsidRDefault="00C20E83">
      <w:pPr>
        <w:rPr>
          <w:rFonts w:ascii="Tahoma" w:hAnsi="Tahoma" w:cs="Tahoma"/>
          <w:sz w:val="22"/>
          <w:szCs w:val="22"/>
        </w:rPr>
      </w:pPr>
    </w:p>
    <w:p w14:paraId="6232432D" w14:textId="25C273D4" w:rsidR="00D40FA2" w:rsidRPr="00C20E83" w:rsidRDefault="00D40FA2" w:rsidP="00D40FA2">
      <w:pPr>
        <w:pBdr>
          <w:bottom w:val="single" w:sz="4" w:space="1" w:color="auto"/>
        </w:pBd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TECHNICAL SKILLS</w:t>
      </w:r>
    </w:p>
    <w:p w14:paraId="3D48061D" w14:textId="1BEA8243" w:rsidR="00D40FA2" w:rsidRPr="001879A6" w:rsidRDefault="00D40FA2" w:rsidP="00D40FA2">
      <w:pPr>
        <w:jc w:val="both"/>
        <w:rPr>
          <w:rFonts w:ascii="Tahoma" w:hAnsi="Tahoma" w:cs="Tahoma"/>
          <w:sz w:val="20"/>
          <w:szCs w:val="20"/>
        </w:rPr>
      </w:pPr>
      <w:r w:rsidRPr="001879A6">
        <w:rPr>
          <w:rFonts w:ascii="Tahoma" w:hAnsi="Tahoma" w:cs="Tahoma"/>
          <w:sz w:val="20"/>
          <w:szCs w:val="20"/>
        </w:rPr>
        <w:t>Software Development</w:t>
      </w:r>
      <w:r w:rsidR="001879A6">
        <w:rPr>
          <w:rFonts w:ascii="Tahoma" w:hAnsi="Tahoma" w:cs="Tahoma"/>
          <w:sz w:val="20"/>
          <w:szCs w:val="20"/>
        </w:rPr>
        <w:t>:</w:t>
      </w:r>
      <w:r w:rsidR="001879A6">
        <w:rPr>
          <w:rFonts w:ascii="Tahoma" w:hAnsi="Tahoma" w:cs="Tahoma"/>
          <w:sz w:val="20"/>
          <w:szCs w:val="20"/>
        </w:rPr>
        <w:tab/>
      </w:r>
      <w:r w:rsidR="001879A6">
        <w:rPr>
          <w:rFonts w:ascii="Tahoma" w:hAnsi="Tahoma" w:cs="Tahoma"/>
          <w:sz w:val="20"/>
          <w:szCs w:val="20"/>
        </w:rPr>
        <w:tab/>
        <w:t>Java, jQuery, Node.js, Python</w:t>
      </w:r>
      <w:r w:rsidRPr="001879A6">
        <w:rPr>
          <w:rFonts w:ascii="Tahoma" w:hAnsi="Tahoma" w:cs="Tahoma"/>
          <w:sz w:val="20"/>
          <w:szCs w:val="20"/>
        </w:rPr>
        <w:tab/>
      </w:r>
      <w:r w:rsidRPr="001879A6">
        <w:rPr>
          <w:rFonts w:ascii="Tahoma" w:hAnsi="Tahoma" w:cs="Tahoma"/>
          <w:sz w:val="20"/>
          <w:szCs w:val="20"/>
        </w:rPr>
        <w:tab/>
      </w:r>
      <w:r w:rsidR="001879A6" w:rsidRPr="001879A6">
        <w:rPr>
          <w:rFonts w:ascii="Tahoma" w:hAnsi="Tahoma" w:cs="Tahoma"/>
          <w:sz w:val="20"/>
          <w:szCs w:val="20"/>
        </w:rPr>
        <w:t xml:space="preserve">            </w:t>
      </w:r>
    </w:p>
    <w:p w14:paraId="0F1F6E8A" w14:textId="071EDD31" w:rsidR="00D40FA2" w:rsidRDefault="001879A6" w:rsidP="00D40FA2">
      <w:pPr>
        <w:jc w:val="both"/>
        <w:rPr>
          <w:rFonts w:ascii="Tahoma" w:hAnsi="Tahoma" w:cs="Tahoma"/>
          <w:sz w:val="20"/>
          <w:szCs w:val="20"/>
        </w:rPr>
      </w:pPr>
      <w:r w:rsidRPr="001879A6">
        <w:rPr>
          <w:rFonts w:ascii="Tahoma" w:hAnsi="Tahoma" w:cs="Tahoma"/>
          <w:sz w:val="20"/>
          <w:szCs w:val="20"/>
        </w:rPr>
        <w:t>Web Development:</w:t>
      </w:r>
      <w:r w:rsidR="00D40FA2">
        <w:rPr>
          <w:rFonts w:ascii="Tahoma" w:hAnsi="Tahoma" w:cs="Tahoma"/>
          <w:sz w:val="20"/>
          <w:szCs w:val="20"/>
        </w:rPr>
        <w:tab/>
      </w:r>
      <w:r w:rsidR="00D40FA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Bootstrap, CSS, Figma, HTML, JavaScript</w:t>
      </w:r>
      <w:r w:rsidR="00D40FA2">
        <w:rPr>
          <w:rFonts w:ascii="Tahoma" w:hAnsi="Tahoma" w:cs="Tahoma"/>
          <w:sz w:val="20"/>
          <w:szCs w:val="20"/>
        </w:rPr>
        <w:tab/>
      </w:r>
      <w:r w:rsidR="00D40FA2">
        <w:rPr>
          <w:rFonts w:ascii="Tahoma" w:hAnsi="Tahoma" w:cs="Tahoma"/>
          <w:sz w:val="20"/>
          <w:szCs w:val="20"/>
        </w:rPr>
        <w:tab/>
        <w:t xml:space="preserve"> </w:t>
      </w:r>
    </w:p>
    <w:p w14:paraId="65021C7F" w14:textId="7FDC841F" w:rsidR="001879A6" w:rsidRDefault="001879A6" w:rsidP="00D40FA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Cloud Computing: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EC2, RDS, DynamoDB, CloudFront, S3, Lambda, IAM</w:t>
      </w:r>
    </w:p>
    <w:p w14:paraId="6EBE5849" w14:textId="6F9BCF9E" w:rsidR="001879A6" w:rsidRDefault="001879A6" w:rsidP="00D40FA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Analytics: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Google Analytics, Microsoft Excel, Tableau</w:t>
      </w:r>
    </w:p>
    <w:p w14:paraId="7D4BE56C" w14:textId="690D1687" w:rsidR="001879A6" w:rsidRDefault="001879A6" w:rsidP="00D40FA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Database Management: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4043D">
        <w:rPr>
          <w:rFonts w:ascii="Tahoma" w:hAnsi="Tahoma" w:cs="Tahoma"/>
          <w:sz w:val="20"/>
          <w:szCs w:val="20"/>
        </w:rPr>
        <w:t>MongoDB, MySQL Workbench</w:t>
      </w:r>
      <w:r w:rsidR="00B7553F">
        <w:rPr>
          <w:rFonts w:ascii="Tahoma" w:hAnsi="Tahoma" w:cs="Tahoma"/>
          <w:sz w:val="20"/>
          <w:szCs w:val="20"/>
        </w:rPr>
        <w:t>, FileZilla</w:t>
      </w:r>
      <w:r w:rsidR="00033DA9">
        <w:rPr>
          <w:rFonts w:ascii="Tahoma" w:hAnsi="Tahoma" w:cs="Tahoma"/>
          <w:sz w:val="20"/>
          <w:szCs w:val="20"/>
        </w:rPr>
        <w:t>, Windows FTP</w:t>
      </w:r>
    </w:p>
    <w:p w14:paraId="2FDE5533" w14:textId="5D6627CD" w:rsidR="001879A6" w:rsidRDefault="001879A6" w:rsidP="00D40FA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Project Management:</w:t>
      </w:r>
      <w:r w:rsidR="00E4043D">
        <w:rPr>
          <w:rFonts w:ascii="Tahoma" w:hAnsi="Tahoma" w:cs="Tahoma"/>
          <w:sz w:val="20"/>
          <w:szCs w:val="20"/>
        </w:rPr>
        <w:tab/>
      </w:r>
      <w:r w:rsidR="00E4043D">
        <w:rPr>
          <w:rFonts w:ascii="Tahoma" w:hAnsi="Tahoma" w:cs="Tahoma"/>
          <w:sz w:val="20"/>
          <w:szCs w:val="20"/>
        </w:rPr>
        <w:tab/>
        <w:t>Microsoft Office, Trello, Agile Methodology</w:t>
      </w:r>
      <w:r w:rsidR="00033DA9">
        <w:rPr>
          <w:rFonts w:ascii="Tahoma" w:hAnsi="Tahoma" w:cs="Tahoma"/>
          <w:sz w:val="20"/>
          <w:szCs w:val="20"/>
        </w:rPr>
        <w:t>, Google Suite</w:t>
      </w:r>
    </w:p>
    <w:p w14:paraId="5A50A0B6" w14:textId="77777777" w:rsidR="00D40FA2" w:rsidRDefault="00D40FA2" w:rsidP="00D40FA2">
      <w:pPr>
        <w:pBdr>
          <w:bottom w:val="single" w:sz="4" w:space="1" w:color="auto"/>
        </w:pBdr>
        <w:rPr>
          <w:rFonts w:ascii="Tahoma" w:hAnsi="Tahoma" w:cs="Tahoma"/>
          <w:b/>
          <w:bCs/>
          <w:sz w:val="22"/>
          <w:szCs w:val="22"/>
        </w:rPr>
      </w:pPr>
    </w:p>
    <w:p w14:paraId="723DD5D1" w14:textId="0671E451" w:rsidR="00D40FA2" w:rsidRPr="00C20E83" w:rsidRDefault="00D40FA2" w:rsidP="00D40FA2">
      <w:pPr>
        <w:pBdr>
          <w:bottom w:val="single" w:sz="4" w:space="1" w:color="auto"/>
        </w:pBd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ACTIVITIES</w:t>
      </w:r>
    </w:p>
    <w:p w14:paraId="49409E00" w14:textId="77777777" w:rsidR="00D40FA2" w:rsidRDefault="00D40FA2" w:rsidP="00D40FA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PRO Ambassador, </w:t>
      </w:r>
      <w:r w:rsidRPr="00D40FA2">
        <w:rPr>
          <w:rFonts w:ascii="Tahoma" w:hAnsi="Tahoma" w:cs="Tahoma"/>
          <w:sz w:val="20"/>
          <w:szCs w:val="20"/>
        </w:rPr>
        <w:t>Management Information Systems Department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January 2024 </w:t>
      </w:r>
      <w:r w:rsidRPr="00E734DC">
        <w:rPr>
          <w:rFonts w:ascii="Tahoma" w:hAnsi="Tahoma" w:cs="Tahoma"/>
          <w:sz w:val="20"/>
          <w:szCs w:val="20"/>
        </w:rPr>
        <w:t>—</w:t>
      </w:r>
      <w:r>
        <w:rPr>
          <w:rFonts w:ascii="Tahoma" w:hAnsi="Tahoma" w:cs="Tahoma"/>
          <w:sz w:val="20"/>
          <w:szCs w:val="20"/>
        </w:rPr>
        <w:t xml:space="preserve"> Present</w:t>
      </w:r>
    </w:p>
    <w:p w14:paraId="4EFA2F34" w14:textId="18360733" w:rsidR="00D40FA2" w:rsidRDefault="00D40FA2" w:rsidP="00D40FA2">
      <w:pPr>
        <w:jc w:val="both"/>
        <w:rPr>
          <w:rFonts w:ascii="Tahoma" w:hAnsi="Tahoma" w:cs="Tahoma"/>
          <w:sz w:val="20"/>
          <w:szCs w:val="20"/>
        </w:rPr>
      </w:pPr>
      <w:r w:rsidRPr="0088161F">
        <w:rPr>
          <w:rFonts w:ascii="Tahoma" w:hAnsi="Tahoma" w:cs="Tahoma"/>
          <w:b/>
          <w:bCs/>
          <w:sz w:val="20"/>
          <w:szCs w:val="20"/>
        </w:rPr>
        <w:t xml:space="preserve">Member, </w:t>
      </w:r>
      <w:r w:rsidRPr="00D40FA2">
        <w:rPr>
          <w:rFonts w:ascii="Tahoma" w:hAnsi="Tahoma" w:cs="Tahoma"/>
          <w:sz w:val="20"/>
          <w:szCs w:val="20"/>
        </w:rPr>
        <w:t>Association of Information Systems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</w:t>
      </w:r>
      <w:r w:rsidR="0000042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August 2021 </w:t>
      </w:r>
      <w:r w:rsidRPr="00E734DC">
        <w:rPr>
          <w:rFonts w:ascii="Tahoma" w:hAnsi="Tahoma" w:cs="Tahoma"/>
          <w:sz w:val="20"/>
          <w:szCs w:val="20"/>
        </w:rPr>
        <w:t>—</w:t>
      </w:r>
      <w:r>
        <w:rPr>
          <w:rFonts w:ascii="Tahoma" w:hAnsi="Tahoma" w:cs="Tahoma"/>
          <w:sz w:val="20"/>
          <w:szCs w:val="20"/>
        </w:rPr>
        <w:t xml:space="preserve"> Present</w:t>
      </w:r>
    </w:p>
    <w:p w14:paraId="6EF1C97C" w14:textId="77777777" w:rsidR="00D40FA2" w:rsidRDefault="00D40FA2" w:rsidP="00D40FA2">
      <w:pPr>
        <w:jc w:val="both"/>
        <w:rPr>
          <w:rFonts w:ascii="Tahoma" w:hAnsi="Tahoma" w:cs="Tahoma"/>
          <w:sz w:val="20"/>
          <w:szCs w:val="20"/>
        </w:rPr>
      </w:pPr>
      <w:r w:rsidRPr="0088161F">
        <w:rPr>
          <w:rFonts w:ascii="Tahoma" w:hAnsi="Tahoma" w:cs="Tahoma"/>
          <w:b/>
          <w:bCs/>
          <w:sz w:val="20"/>
          <w:szCs w:val="20"/>
        </w:rPr>
        <w:t xml:space="preserve">Member, </w:t>
      </w:r>
      <w:r w:rsidRPr="00D40FA2">
        <w:rPr>
          <w:rFonts w:ascii="Tahoma" w:hAnsi="Tahoma" w:cs="Tahoma"/>
          <w:sz w:val="20"/>
          <w:szCs w:val="20"/>
        </w:rPr>
        <w:t>Black Student Union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                August 2021 </w:t>
      </w:r>
      <w:r w:rsidRPr="00E734DC">
        <w:rPr>
          <w:rFonts w:ascii="Tahoma" w:hAnsi="Tahoma" w:cs="Tahoma"/>
          <w:sz w:val="20"/>
          <w:szCs w:val="20"/>
        </w:rPr>
        <w:t>—</w:t>
      </w:r>
      <w:r>
        <w:rPr>
          <w:rFonts w:ascii="Tahoma" w:hAnsi="Tahoma" w:cs="Tahoma"/>
          <w:sz w:val="20"/>
          <w:szCs w:val="20"/>
        </w:rPr>
        <w:t xml:space="preserve"> May 2023</w:t>
      </w:r>
    </w:p>
    <w:p w14:paraId="20EB7A57" w14:textId="77777777" w:rsidR="00D40FA2" w:rsidRDefault="00D40FA2">
      <w:pPr>
        <w:rPr>
          <w:rFonts w:ascii="Tahoma" w:hAnsi="Tahoma" w:cs="Tahoma"/>
          <w:sz w:val="22"/>
          <w:szCs w:val="22"/>
        </w:rPr>
      </w:pPr>
    </w:p>
    <w:p w14:paraId="28A467DA" w14:textId="520C20EA" w:rsidR="00C20E83" w:rsidRDefault="00D40FA2" w:rsidP="00C20E83">
      <w:pPr>
        <w:pBdr>
          <w:bottom w:val="single" w:sz="4" w:space="1" w:color="auto"/>
        </w:pBd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SOFT SKILLS AND INTERESTS</w:t>
      </w:r>
    </w:p>
    <w:p w14:paraId="24BEB024" w14:textId="26CE41C7" w:rsidR="00C20E83" w:rsidRPr="008F0E80" w:rsidRDefault="00C20E83" w:rsidP="00C20E83">
      <w:pPr>
        <w:jc w:val="both"/>
        <w:rPr>
          <w:rFonts w:ascii="Tahoma" w:hAnsi="Tahoma" w:cs="Tahoma"/>
          <w:sz w:val="20"/>
          <w:szCs w:val="20"/>
        </w:rPr>
      </w:pPr>
      <w:r w:rsidRPr="008F0E80">
        <w:rPr>
          <w:rFonts w:ascii="Tahoma" w:hAnsi="Tahoma" w:cs="Tahoma"/>
          <w:sz w:val="20"/>
          <w:szCs w:val="20"/>
        </w:rPr>
        <w:t xml:space="preserve">Soft Skills: Agile Methodology, Project Management, Requirements Gathering, </w:t>
      </w:r>
      <w:r w:rsidR="00033DA9">
        <w:rPr>
          <w:rFonts w:ascii="Tahoma" w:hAnsi="Tahoma" w:cs="Tahoma"/>
          <w:sz w:val="20"/>
          <w:szCs w:val="20"/>
        </w:rPr>
        <w:t>User Experience</w:t>
      </w:r>
      <w:r w:rsidRPr="008F0E80">
        <w:rPr>
          <w:rFonts w:ascii="Tahoma" w:hAnsi="Tahoma" w:cs="Tahoma"/>
          <w:sz w:val="20"/>
          <w:szCs w:val="20"/>
        </w:rPr>
        <w:t xml:space="preserve"> Design</w:t>
      </w:r>
    </w:p>
    <w:p w14:paraId="0045EC75" w14:textId="420082A4" w:rsidR="00C20E83" w:rsidRPr="00C20E83" w:rsidRDefault="00C20E83" w:rsidP="00C20E83">
      <w:pPr>
        <w:jc w:val="both"/>
        <w:rPr>
          <w:rFonts w:ascii="Tahoma" w:hAnsi="Tahoma" w:cs="Tahoma"/>
          <w:sz w:val="20"/>
          <w:szCs w:val="20"/>
        </w:rPr>
      </w:pPr>
      <w:r w:rsidRPr="008F0E80">
        <w:rPr>
          <w:rFonts w:ascii="Tahoma" w:hAnsi="Tahoma" w:cs="Tahoma"/>
          <w:sz w:val="20"/>
          <w:szCs w:val="20"/>
        </w:rPr>
        <w:t xml:space="preserve">Interests: </w:t>
      </w:r>
      <w:r w:rsidR="00CE01C3">
        <w:rPr>
          <w:rFonts w:ascii="Tahoma" w:hAnsi="Tahoma" w:cs="Tahoma"/>
          <w:sz w:val="20"/>
          <w:szCs w:val="20"/>
        </w:rPr>
        <w:t>Cybersecurity,</w:t>
      </w:r>
      <w:r w:rsidRPr="008F0E80">
        <w:rPr>
          <w:rFonts w:ascii="Tahoma" w:hAnsi="Tahoma" w:cs="Tahoma"/>
          <w:sz w:val="20"/>
          <w:szCs w:val="20"/>
        </w:rPr>
        <w:t xml:space="preserve"> </w:t>
      </w:r>
      <w:r w:rsidR="00CE01C3">
        <w:rPr>
          <w:rFonts w:ascii="Tahoma" w:hAnsi="Tahoma" w:cs="Tahoma"/>
          <w:sz w:val="20"/>
          <w:szCs w:val="20"/>
        </w:rPr>
        <w:t>Project Management</w:t>
      </w:r>
      <w:r w:rsidRPr="008F0E80">
        <w:rPr>
          <w:rFonts w:ascii="Tahoma" w:hAnsi="Tahoma" w:cs="Tahoma"/>
          <w:sz w:val="20"/>
          <w:szCs w:val="20"/>
        </w:rPr>
        <w:t xml:space="preserve">, </w:t>
      </w:r>
      <w:r w:rsidR="00CE01C3">
        <w:rPr>
          <w:rFonts w:ascii="Tahoma" w:hAnsi="Tahoma" w:cs="Tahoma"/>
          <w:sz w:val="20"/>
          <w:szCs w:val="20"/>
        </w:rPr>
        <w:t>Cloud Architecture</w:t>
      </w:r>
      <w:r w:rsidRPr="008F0E80">
        <w:rPr>
          <w:rFonts w:ascii="Tahoma" w:hAnsi="Tahoma" w:cs="Tahoma"/>
          <w:sz w:val="20"/>
          <w:szCs w:val="20"/>
        </w:rPr>
        <w:t>, Data Analytics</w:t>
      </w:r>
      <w:r w:rsidR="00EE3829">
        <w:rPr>
          <w:rFonts w:ascii="Tahoma" w:hAnsi="Tahoma" w:cs="Tahoma"/>
          <w:sz w:val="20"/>
          <w:szCs w:val="20"/>
        </w:rPr>
        <w:t>, Linux</w:t>
      </w:r>
      <w:r w:rsidR="00033DA9">
        <w:rPr>
          <w:rFonts w:ascii="Tahoma" w:hAnsi="Tahoma" w:cs="Tahoma"/>
          <w:sz w:val="20"/>
          <w:szCs w:val="20"/>
        </w:rPr>
        <w:t>, Artificial Intelligence</w:t>
      </w:r>
    </w:p>
    <w:sectPr w:rsidR="00C20E83" w:rsidRPr="00C20E83" w:rsidSect="00AC789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7911D" w14:textId="77777777" w:rsidR="00AC7896" w:rsidRDefault="00AC7896" w:rsidP="00C20E83">
      <w:r>
        <w:separator/>
      </w:r>
    </w:p>
  </w:endnote>
  <w:endnote w:type="continuationSeparator" w:id="0">
    <w:p w14:paraId="1A653675" w14:textId="77777777" w:rsidR="00AC7896" w:rsidRDefault="00AC7896" w:rsidP="00C2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BF5CA" w14:textId="77777777" w:rsidR="00AC7896" w:rsidRDefault="00AC7896" w:rsidP="00C20E83">
      <w:r>
        <w:separator/>
      </w:r>
    </w:p>
  </w:footnote>
  <w:footnote w:type="continuationSeparator" w:id="0">
    <w:p w14:paraId="45DCD209" w14:textId="77777777" w:rsidR="00AC7896" w:rsidRDefault="00AC7896" w:rsidP="00C2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FA9B" w14:textId="41FFCCA4" w:rsidR="00C20E83" w:rsidRDefault="002C1861" w:rsidP="00C20E83">
    <w:pPr>
      <w:pStyle w:val="Header"/>
      <w:jc w:val="center"/>
      <w:rPr>
        <w:rFonts w:ascii="Tahoma" w:hAnsi="Tahoma" w:cs="Tahoma"/>
        <w:sz w:val="40"/>
        <w:szCs w:val="40"/>
      </w:rPr>
    </w:pPr>
    <w:r>
      <w:rPr>
        <w:rFonts w:ascii="Tahoma" w:hAnsi="Tahoma" w:cs="Tahoma"/>
        <w:sz w:val="40"/>
        <w:szCs w:val="40"/>
      </w:rPr>
      <w:t>Preston</w:t>
    </w:r>
    <w:r w:rsidR="00C20E83">
      <w:rPr>
        <w:rFonts w:ascii="Tahoma" w:hAnsi="Tahoma" w:cs="Tahoma"/>
        <w:sz w:val="40"/>
        <w:szCs w:val="40"/>
      </w:rPr>
      <w:t xml:space="preserve"> </w:t>
    </w:r>
    <w:r>
      <w:rPr>
        <w:rFonts w:ascii="Tahoma" w:hAnsi="Tahoma" w:cs="Tahoma"/>
        <w:sz w:val="40"/>
        <w:szCs w:val="40"/>
      </w:rPr>
      <w:t>Hinds</w:t>
    </w:r>
  </w:p>
  <w:p w14:paraId="529C0EA2" w14:textId="1260602A" w:rsidR="00C20E83" w:rsidRPr="00C20E83" w:rsidRDefault="002C1861" w:rsidP="00C20E83">
    <w:pPr>
      <w:pStyle w:val="Header"/>
      <w:jc w:val="center"/>
      <w:rPr>
        <w:rFonts w:ascii="Tahoma" w:hAnsi="Tahoma" w:cs="Tahoma"/>
      </w:rPr>
    </w:pPr>
    <w:r>
      <w:rPr>
        <w:rFonts w:ascii="Tahoma" w:hAnsi="Tahoma" w:cs="Tahoma"/>
      </w:rPr>
      <w:t>Philadelphia</w:t>
    </w:r>
    <w:r w:rsidR="00C20E83">
      <w:rPr>
        <w:rFonts w:ascii="Tahoma" w:hAnsi="Tahoma" w:cs="Tahoma"/>
      </w:rPr>
      <w:t xml:space="preserve">, </w:t>
    </w:r>
    <w:r>
      <w:rPr>
        <w:rFonts w:ascii="Tahoma" w:hAnsi="Tahoma" w:cs="Tahoma"/>
      </w:rPr>
      <w:t>Pennsylvania</w:t>
    </w:r>
    <w:r w:rsidR="00C20E83">
      <w:rPr>
        <w:rFonts w:ascii="Tahoma" w:hAnsi="Tahoma" w:cs="Tahoma"/>
      </w:rPr>
      <w:t xml:space="preserve"> | </w:t>
    </w:r>
    <w:hyperlink r:id="rId1" w:history="1">
      <w:r w:rsidR="00C20E83" w:rsidRPr="004272B1">
        <w:rPr>
          <w:rStyle w:val="Hyperlink"/>
          <w:rFonts w:ascii="Tahoma" w:hAnsi="Tahoma" w:cs="Tahoma"/>
        </w:rPr>
        <w:t>LinkedIn</w:t>
      </w:r>
    </w:hyperlink>
    <w:r w:rsidR="00C20E83">
      <w:rPr>
        <w:rFonts w:ascii="Tahoma" w:hAnsi="Tahoma" w:cs="Tahoma"/>
      </w:rPr>
      <w:t xml:space="preserve"> | </w:t>
    </w:r>
    <w:r w:rsidR="00E4043D">
      <w:rPr>
        <w:rFonts w:ascii="Tahoma" w:hAnsi="Tahoma" w:cs="Tahoma"/>
      </w:rPr>
      <w:t xml:space="preserve">+1 </w:t>
    </w:r>
    <w:r w:rsidR="00C20E83">
      <w:rPr>
        <w:rFonts w:ascii="Tahoma" w:hAnsi="Tahoma" w:cs="Tahoma"/>
      </w:rPr>
      <w:t>(</w:t>
    </w:r>
    <w:r>
      <w:rPr>
        <w:rFonts w:ascii="Tahoma" w:hAnsi="Tahoma" w:cs="Tahoma"/>
      </w:rPr>
      <w:t>619</w:t>
    </w:r>
    <w:r w:rsidR="00C20E83">
      <w:rPr>
        <w:rFonts w:ascii="Tahoma" w:hAnsi="Tahoma" w:cs="Tahoma"/>
      </w:rPr>
      <w:t xml:space="preserve">) </w:t>
    </w:r>
    <w:r>
      <w:rPr>
        <w:rFonts w:ascii="Tahoma" w:hAnsi="Tahoma" w:cs="Tahoma"/>
      </w:rPr>
      <w:t>513</w:t>
    </w:r>
    <w:r w:rsidR="00C20E83">
      <w:rPr>
        <w:rFonts w:ascii="Tahoma" w:hAnsi="Tahoma" w:cs="Tahoma"/>
      </w:rPr>
      <w:t>-</w:t>
    </w:r>
    <w:r>
      <w:rPr>
        <w:rFonts w:ascii="Tahoma" w:hAnsi="Tahoma" w:cs="Tahoma"/>
      </w:rPr>
      <w:t>6870</w:t>
    </w:r>
    <w:r w:rsidR="00C20E83">
      <w:rPr>
        <w:rFonts w:ascii="Tahoma" w:hAnsi="Tahoma" w:cs="Tahoma"/>
      </w:rPr>
      <w:t xml:space="preserve"> | </w:t>
    </w:r>
    <w:r>
      <w:rPr>
        <w:rFonts w:ascii="Tahoma" w:hAnsi="Tahoma" w:cs="Tahoma"/>
      </w:rPr>
      <w:t>prestonhinds</w:t>
    </w:r>
    <w:r w:rsidR="00C20E83">
      <w:rPr>
        <w:rFonts w:ascii="Tahoma" w:hAnsi="Tahoma" w:cs="Tahoma"/>
      </w:rPr>
      <w:t>@</w:t>
    </w:r>
    <w:r>
      <w:rPr>
        <w:rFonts w:ascii="Tahoma" w:hAnsi="Tahoma" w:cs="Tahoma"/>
      </w:rPr>
      <w:t>outlook</w:t>
    </w:r>
    <w:r w:rsidR="00C20E83">
      <w:rPr>
        <w:rFonts w:ascii="Tahoma" w:hAnsi="Tahoma" w:cs="Tahoma"/>
      </w:rPr>
      <w:t>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E1AA8"/>
    <w:multiLevelType w:val="hybridMultilevel"/>
    <w:tmpl w:val="817A9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22900"/>
    <w:multiLevelType w:val="hybridMultilevel"/>
    <w:tmpl w:val="1938F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07FCD"/>
    <w:multiLevelType w:val="hybridMultilevel"/>
    <w:tmpl w:val="B0C4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814030">
    <w:abstractNumId w:val="2"/>
  </w:num>
  <w:num w:numId="2" w16cid:durableId="244539927">
    <w:abstractNumId w:val="1"/>
  </w:num>
  <w:num w:numId="3" w16cid:durableId="2108455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83"/>
    <w:rsid w:val="00000424"/>
    <w:rsid w:val="000050F4"/>
    <w:rsid w:val="00033DA9"/>
    <w:rsid w:val="0006413E"/>
    <w:rsid w:val="000C1E77"/>
    <w:rsid w:val="00161F97"/>
    <w:rsid w:val="00183334"/>
    <w:rsid w:val="001879A6"/>
    <w:rsid w:val="002C1861"/>
    <w:rsid w:val="004272B1"/>
    <w:rsid w:val="00494759"/>
    <w:rsid w:val="004A3A17"/>
    <w:rsid w:val="00511EFE"/>
    <w:rsid w:val="00635E80"/>
    <w:rsid w:val="006B2CAE"/>
    <w:rsid w:val="00713E6F"/>
    <w:rsid w:val="0074642D"/>
    <w:rsid w:val="007560DD"/>
    <w:rsid w:val="008353DB"/>
    <w:rsid w:val="0088161F"/>
    <w:rsid w:val="00902FBD"/>
    <w:rsid w:val="00A41403"/>
    <w:rsid w:val="00A82CB3"/>
    <w:rsid w:val="00AC7896"/>
    <w:rsid w:val="00AD6C64"/>
    <w:rsid w:val="00B26FE3"/>
    <w:rsid w:val="00B7553F"/>
    <w:rsid w:val="00BB6EBB"/>
    <w:rsid w:val="00C20E83"/>
    <w:rsid w:val="00CA2D40"/>
    <w:rsid w:val="00CE01C3"/>
    <w:rsid w:val="00D40FA2"/>
    <w:rsid w:val="00DB61A3"/>
    <w:rsid w:val="00E4043D"/>
    <w:rsid w:val="00EE3829"/>
    <w:rsid w:val="00F074AC"/>
    <w:rsid w:val="00FA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FB2F14"/>
  <w15:chartTrackingRefBased/>
  <w15:docId w15:val="{1BE902E4-8C2B-0D48-9701-B90B13BF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E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E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E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E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E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E8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E8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E8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E8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E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E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E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E8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E8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E8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E8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E8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E8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20E8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0E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0E8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0E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20E8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20E8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20E8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20E8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E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E8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20E83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20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E83"/>
  </w:style>
  <w:style w:type="paragraph" w:styleId="Footer">
    <w:name w:val="footer"/>
    <w:basedOn w:val="Normal"/>
    <w:link w:val="FooterChar"/>
    <w:uiPriority w:val="99"/>
    <w:unhideWhenUsed/>
    <w:rsid w:val="00C20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E83"/>
  </w:style>
  <w:style w:type="character" w:styleId="Hyperlink">
    <w:name w:val="Hyperlink"/>
    <w:basedOn w:val="DefaultParagraphFont"/>
    <w:uiPriority w:val="99"/>
    <w:unhideWhenUsed/>
    <w:rsid w:val="004272B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nkedin.com/in/presto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Torio</dc:creator>
  <cp:keywords/>
  <dc:description/>
  <cp:lastModifiedBy>Preston Hinds</cp:lastModifiedBy>
  <cp:revision>4</cp:revision>
  <cp:lastPrinted>2024-03-09T21:46:00Z</cp:lastPrinted>
  <dcterms:created xsi:type="dcterms:W3CDTF">2024-03-09T21:46:00Z</dcterms:created>
  <dcterms:modified xsi:type="dcterms:W3CDTF">2024-03-09T23:00:00Z</dcterms:modified>
</cp:coreProperties>
</file>