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54B0" w14:textId="57ADA879" w:rsidR="006447D3" w:rsidRDefault="006447D3"/>
    <w:p w14:paraId="3C250E10" w14:textId="166BCB3B" w:rsidR="00603CE4" w:rsidRDefault="00603CE4" w:rsidP="00603CE4">
      <w:pPr>
        <w:jc w:val="center"/>
      </w:pPr>
      <w:r>
        <w:t>MIS 2502 Extra Credit Assignment</w:t>
      </w:r>
    </w:p>
    <w:p w14:paraId="40604F14" w14:textId="49C69865" w:rsidR="00603CE4" w:rsidRDefault="00603CE4" w:rsidP="00603CE4">
      <w:pPr>
        <w:jc w:val="center"/>
      </w:pPr>
    </w:p>
    <w:p w14:paraId="62D12445" w14:textId="4EBC6A50" w:rsidR="00603CE4" w:rsidRDefault="00603CE4" w:rsidP="00603CE4">
      <w:pPr>
        <w:rPr>
          <w:u w:val="single"/>
        </w:rPr>
      </w:pPr>
      <w:r>
        <w:rPr>
          <w:u w:val="single"/>
        </w:rPr>
        <w:t>Cloud Computing</w:t>
      </w:r>
    </w:p>
    <w:p w14:paraId="178255B1" w14:textId="7E1E379F" w:rsidR="00603CE4" w:rsidRDefault="00603CE4" w:rsidP="00603CE4">
      <w:pPr>
        <w:rPr>
          <w:u w:val="single"/>
        </w:rPr>
      </w:pPr>
    </w:p>
    <w:p w14:paraId="6848C42C" w14:textId="7E0B911D" w:rsidR="00603CE4" w:rsidRDefault="00603CE4" w:rsidP="00FB51D5">
      <w:pPr>
        <w:spacing w:line="360" w:lineRule="auto"/>
      </w:pPr>
      <w:r>
        <w:tab/>
      </w:r>
      <w:r w:rsidR="00784F48">
        <w:t xml:space="preserve">What exactly is the cloud? To simply put it, it is essentially the internet. When it comes to cloud computing, it allows users/companies to access </w:t>
      </w:r>
      <w:r w:rsidR="00E93169">
        <w:t xml:space="preserve">storage </w:t>
      </w:r>
      <w:r w:rsidR="00784F48">
        <w:t xml:space="preserve">of </w:t>
      </w:r>
      <w:r w:rsidR="00E93169">
        <w:t xml:space="preserve">all its </w:t>
      </w:r>
      <w:r w:rsidR="00784F48">
        <w:t>resources and infrastructure through internet servers instead of local st</w:t>
      </w:r>
      <w:r w:rsidR="00E93169">
        <w:t xml:space="preserve">orage. There are three basic forms </w:t>
      </w:r>
      <w:r w:rsidR="00341C01">
        <w:t>of cloud computing: Infrastructure as a Service (IaaS), Platform as a Service (PaaS), and Software as a Service (SaaS). Although these three services perform different things, the one thing they have in common is that it can be accessed through the internet from different devices.</w:t>
      </w:r>
      <w:r w:rsidR="00E93169">
        <w:t xml:space="preserve"> Cloud computing has become increasingly important in big companies the past few years because of </w:t>
      </w:r>
      <w:r w:rsidR="00341C01">
        <w:t xml:space="preserve">this. It allows for </w:t>
      </w:r>
      <w:r w:rsidR="00262B3C">
        <w:t xml:space="preserve">companies to increase effective collaboration and scalability that is affordable and easy to use. </w:t>
      </w:r>
    </w:p>
    <w:p w14:paraId="24ACD890" w14:textId="24421321" w:rsidR="00262B3C" w:rsidRDefault="00262B3C" w:rsidP="00FB51D5">
      <w:pPr>
        <w:spacing w:line="360" w:lineRule="auto"/>
      </w:pPr>
      <w:r>
        <w:tab/>
        <w:t>The topic in MIS2502 that comes to my min</w:t>
      </w:r>
      <w:r w:rsidR="00FB0880">
        <w:t>d</w:t>
      </w:r>
      <w:r>
        <w:t xml:space="preserve"> when it comes to cloud computing is ETL. In class we went over</w:t>
      </w:r>
      <w:r w:rsidR="00FB0880">
        <w:t xml:space="preserve"> the problem of legacy systems when it comes to data. With traditional data management, it requires someone to manually do all the programming and if that person quits their job, it is often detrimental for the company. With the cloud it allows for a multitude of users to easily access the data sources.</w:t>
      </w:r>
      <w:r w:rsidR="0085133D">
        <w:t xml:space="preserve"> </w:t>
      </w:r>
    </w:p>
    <w:p w14:paraId="6EFC33ED" w14:textId="19371703" w:rsidR="00FB0880" w:rsidRDefault="00FB0880" w:rsidP="00FB51D5">
      <w:pPr>
        <w:spacing w:line="360" w:lineRule="auto"/>
      </w:pPr>
      <w:r>
        <w:tab/>
        <w:t>An example of cloud computing for ETL is AWS Glue.</w:t>
      </w:r>
      <w:r w:rsidR="0085133D">
        <w:t xml:space="preserve"> According to the AWS website, the service provides all the necessary data integration in a matter of minutes rather than months. The service essentially does it all for the user and it uses the familiar language, SQL. It fixes data consistency issues by identifying data formats and cleansing the data to remove all the duplicates. </w:t>
      </w:r>
      <w:r w:rsidR="00FB51D5">
        <w:t>AWS also provides a few cases in which their service can be used and one of them was to perform an ETL job without even coding. With all of this in mind, the service seeks to improve the performance of a company and allows for their users to have an easy time doing their job.</w:t>
      </w:r>
    </w:p>
    <w:p w14:paraId="21527907" w14:textId="73F9D8AF" w:rsidR="00FB51D5" w:rsidRDefault="00FB51D5" w:rsidP="00262B3C"/>
    <w:p w14:paraId="52FA94EE" w14:textId="723042E7" w:rsidR="00FB51D5" w:rsidRDefault="00FB51D5" w:rsidP="00262B3C"/>
    <w:p w14:paraId="40838CF5" w14:textId="11C3625B" w:rsidR="00FB51D5" w:rsidRDefault="00FB51D5" w:rsidP="00262B3C"/>
    <w:p w14:paraId="7AAA7BCF" w14:textId="7EF1DB9A" w:rsidR="00FB51D5" w:rsidRDefault="00FB51D5" w:rsidP="00262B3C"/>
    <w:p w14:paraId="1F82B150" w14:textId="77777777" w:rsidR="00FB51D5" w:rsidRDefault="00FB51D5" w:rsidP="00262B3C"/>
    <w:p w14:paraId="6ED5390A" w14:textId="3B2C4EB7" w:rsidR="00FB51D5" w:rsidRDefault="00FB51D5" w:rsidP="00FB51D5">
      <w:pPr>
        <w:jc w:val="center"/>
      </w:pPr>
      <w:r>
        <w:t>Reference</w:t>
      </w:r>
    </w:p>
    <w:p w14:paraId="2DD498F3" w14:textId="4FFC6D48" w:rsidR="00FB51D5" w:rsidRDefault="00FB51D5" w:rsidP="00FB51D5"/>
    <w:p w14:paraId="296C7F80" w14:textId="3E16B123" w:rsidR="00FB51D5" w:rsidRDefault="00FB51D5" w:rsidP="00FB51D5">
      <w:pPr>
        <w:pStyle w:val="NormalWeb"/>
        <w:ind w:left="567" w:hanging="567"/>
      </w:pPr>
      <w:r>
        <w:t xml:space="preserve">Harrison, P., Chapman, N., &amp; Beaton, C. (1997). </w:t>
      </w:r>
      <w:r>
        <w:rPr>
          <w:i/>
          <w:iCs/>
        </w:rPr>
        <w:t>AWS Glue</w:t>
      </w:r>
      <w:r>
        <w:t xml:space="preserve">. Amazon. Retrieved November 11, 2021, from </w:t>
      </w:r>
      <w:r w:rsidRPr="00FB51D5">
        <w:t>https://aws.amazon.com/glue/?whats-new-cards.sort-by=item.additionalFields.postDateTime&amp;whats-new-cards.sort-order=desc</w:t>
      </w:r>
      <w:r>
        <w:t xml:space="preserve">. </w:t>
      </w:r>
    </w:p>
    <w:p w14:paraId="06478CA4" w14:textId="2B7DFF00" w:rsidR="00FB51D5" w:rsidRDefault="00FB51D5" w:rsidP="00FB51D5">
      <w:pPr>
        <w:pStyle w:val="NormalWeb"/>
        <w:ind w:left="567" w:hanging="567"/>
      </w:pPr>
      <w:r>
        <w:t xml:space="preserve">Ranger, S. (2018, December 13). </w:t>
      </w:r>
      <w:r>
        <w:rPr>
          <w:i/>
          <w:iCs/>
        </w:rPr>
        <w:t>What is cloud computing? everything you need to know about the cloud explained</w:t>
      </w:r>
      <w:r>
        <w:t xml:space="preserve">. ZDNet. Retrieved November 11, 2021, from https://www.zdnet.com/article/what-is-cloud-computing-everything-you-need-to-know-about-the-cloud/. </w:t>
      </w:r>
    </w:p>
    <w:p w14:paraId="1EA4F3C5" w14:textId="7FA8FCDF" w:rsidR="00FB51D5" w:rsidRDefault="00FB51D5" w:rsidP="00FB51D5">
      <w:pPr>
        <w:pStyle w:val="NormalWeb"/>
        <w:ind w:left="567" w:hanging="567"/>
      </w:pPr>
      <w:r>
        <w:t xml:space="preserve">Tobin, D. (2020, August 6). </w:t>
      </w:r>
      <w:r>
        <w:rPr>
          <w:i/>
          <w:iCs/>
        </w:rPr>
        <w:t>How ETL works in the cloud</w:t>
      </w:r>
      <w:r>
        <w:t xml:space="preserve">. </w:t>
      </w:r>
      <w:proofErr w:type="spellStart"/>
      <w:r>
        <w:t>Xplenty</w:t>
      </w:r>
      <w:proofErr w:type="spellEnd"/>
      <w:r>
        <w:t xml:space="preserve">. Retrieved November 11, 2021, from https://www.xplenty.com/blog/how-cloud-etl-works/. </w:t>
      </w:r>
    </w:p>
    <w:p w14:paraId="10F9F532" w14:textId="77777777" w:rsidR="00FB51D5" w:rsidRDefault="00FB51D5" w:rsidP="00FB51D5">
      <w:pPr>
        <w:pStyle w:val="NormalWeb"/>
        <w:ind w:left="567" w:hanging="567"/>
      </w:pPr>
    </w:p>
    <w:p w14:paraId="672FE10B" w14:textId="77777777" w:rsidR="00FB51D5" w:rsidRDefault="00FB51D5" w:rsidP="00FB51D5">
      <w:pPr>
        <w:pStyle w:val="NormalWeb"/>
        <w:ind w:left="567" w:hanging="567"/>
      </w:pPr>
    </w:p>
    <w:p w14:paraId="21F9362E" w14:textId="77777777" w:rsidR="00FB51D5" w:rsidRPr="00603CE4" w:rsidRDefault="00FB51D5" w:rsidP="00FB51D5"/>
    <w:sectPr w:rsidR="00FB51D5" w:rsidRPr="00603C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3C15" w14:textId="77777777" w:rsidR="00981F01" w:rsidRDefault="00981F01" w:rsidP="00603CE4">
      <w:r>
        <w:separator/>
      </w:r>
    </w:p>
  </w:endnote>
  <w:endnote w:type="continuationSeparator" w:id="0">
    <w:p w14:paraId="3A2FDD14" w14:textId="77777777" w:rsidR="00981F01" w:rsidRDefault="00981F01" w:rsidP="0060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AA70" w14:textId="77777777" w:rsidR="00981F01" w:rsidRDefault="00981F01" w:rsidP="00603CE4">
      <w:r>
        <w:separator/>
      </w:r>
    </w:p>
  </w:footnote>
  <w:footnote w:type="continuationSeparator" w:id="0">
    <w:p w14:paraId="7879FE33" w14:textId="77777777" w:rsidR="00981F01" w:rsidRDefault="00981F01" w:rsidP="0060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C1F0" w14:textId="2A4A388A" w:rsidR="00603CE4" w:rsidRDefault="00603CE4">
    <w:pPr>
      <w:pStyle w:val="Header"/>
    </w:pPr>
    <w:r>
      <w:t>Jacky Li</w:t>
    </w:r>
  </w:p>
  <w:p w14:paraId="7C67DF98" w14:textId="3D0A37CE" w:rsidR="00603CE4" w:rsidRDefault="00603CE4">
    <w:pPr>
      <w:pStyle w:val="Header"/>
    </w:pPr>
    <w:r>
      <w:t>MIS 2502</w:t>
    </w:r>
  </w:p>
  <w:p w14:paraId="0D96C639" w14:textId="2173BA7E" w:rsidR="00603CE4" w:rsidRDefault="00603CE4">
    <w:pPr>
      <w:pStyle w:val="Header"/>
    </w:pPr>
    <w:r>
      <w:t>11/08/21</w:t>
    </w:r>
  </w:p>
  <w:p w14:paraId="6FC62DEA" w14:textId="44F720AF" w:rsidR="00603CE4" w:rsidRDefault="00603CE4">
    <w:pPr>
      <w:pStyle w:val="Header"/>
    </w:pPr>
    <w:r>
      <w:t>Professor Shin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E4"/>
    <w:rsid w:val="00060912"/>
    <w:rsid w:val="00262B3C"/>
    <w:rsid w:val="00341C01"/>
    <w:rsid w:val="00603CE4"/>
    <w:rsid w:val="006447D3"/>
    <w:rsid w:val="00725C6C"/>
    <w:rsid w:val="00776250"/>
    <w:rsid w:val="00784F48"/>
    <w:rsid w:val="0085133D"/>
    <w:rsid w:val="00981F01"/>
    <w:rsid w:val="00A47CF7"/>
    <w:rsid w:val="00B129F6"/>
    <w:rsid w:val="00CB28E2"/>
    <w:rsid w:val="00D64A01"/>
    <w:rsid w:val="00E93169"/>
    <w:rsid w:val="00FB0880"/>
    <w:rsid w:val="00FB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A62BF"/>
  <w15:chartTrackingRefBased/>
  <w15:docId w15:val="{080581DA-62CB-2545-AE66-86E5B812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CE4"/>
    <w:pPr>
      <w:tabs>
        <w:tab w:val="center" w:pos="4680"/>
        <w:tab w:val="right" w:pos="9360"/>
      </w:tabs>
    </w:pPr>
  </w:style>
  <w:style w:type="character" w:customStyle="1" w:styleId="HeaderChar">
    <w:name w:val="Header Char"/>
    <w:basedOn w:val="DefaultParagraphFont"/>
    <w:link w:val="Header"/>
    <w:uiPriority w:val="99"/>
    <w:rsid w:val="00603CE4"/>
  </w:style>
  <w:style w:type="paragraph" w:styleId="Footer">
    <w:name w:val="footer"/>
    <w:basedOn w:val="Normal"/>
    <w:link w:val="FooterChar"/>
    <w:uiPriority w:val="99"/>
    <w:unhideWhenUsed/>
    <w:rsid w:val="00603CE4"/>
    <w:pPr>
      <w:tabs>
        <w:tab w:val="center" w:pos="4680"/>
        <w:tab w:val="right" w:pos="9360"/>
      </w:tabs>
    </w:pPr>
  </w:style>
  <w:style w:type="character" w:customStyle="1" w:styleId="FooterChar">
    <w:name w:val="Footer Char"/>
    <w:basedOn w:val="DefaultParagraphFont"/>
    <w:link w:val="Footer"/>
    <w:uiPriority w:val="99"/>
    <w:rsid w:val="00603CE4"/>
  </w:style>
  <w:style w:type="paragraph" w:styleId="NormalWeb">
    <w:name w:val="Normal (Web)"/>
    <w:basedOn w:val="Normal"/>
    <w:uiPriority w:val="99"/>
    <w:semiHidden/>
    <w:unhideWhenUsed/>
    <w:rsid w:val="00FB51D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B51D5"/>
    <w:rPr>
      <w:color w:val="0563C1" w:themeColor="hyperlink"/>
      <w:u w:val="single"/>
    </w:rPr>
  </w:style>
  <w:style w:type="character" w:styleId="UnresolvedMention">
    <w:name w:val="Unresolved Mention"/>
    <w:basedOn w:val="DefaultParagraphFont"/>
    <w:uiPriority w:val="99"/>
    <w:semiHidden/>
    <w:unhideWhenUsed/>
    <w:rsid w:val="00FB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0455">
      <w:bodyDiv w:val="1"/>
      <w:marLeft w:val="0"/>
      <w:marRight w:val="0"/>
      <w:marTop w:val="0"/>
      <w:marBottom w:val="0"/>
      <w:divBdr>
        <w:top w:val="none" w:sz="0" w:space="0" w:color="auto"/>
        <w:left w:val="none" w:sz="0" w:space="0" w:color="auto"/>
        <w:bottom w:val="none" w:sz="0" w:space="0" w:color="auto"/>
        <w:right w:val="none" w:sz="0" w:space="0" w:color="auto"/>
      </w:divBdr>
    </w:div>
    <w:div w:id="1170100371">
      <w:bodyDiv w:val="1"/>
      <w:marLeft w:val="0"/>
      <w:marRight w:val="0"/>
      <w:marTop w:val="0"/>
      <w:marBottom w:val="0"/>
      <w:divBdr>
        <w:top w:val="none" w:sz="0" w:space="0" w:color="auto"/>
        <w:left w:val="none" w:sz="0" w:space="0" w:color="auto"/>
        <w:bottom w:val="none" w:sz="0" w:space="0" w:color="auto"/>
        <w:right w:val="none" w:sz="0" w:space="0" w:color="auto"/>
      </w:divBdr>
    </w:div>
    <w:div w:id="13533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Li</dc:creator>
  <cp:keywords/>
  <dc:description/>
  <cp:lastModifiedBy>Jacky Li</cp:lastModifiedBy>
  <cp:revision>1</cp:revision>
  <dcterms:created xsi:type="dcterms:W3CDTF">2021-11-08T18:40:00Z</dcterms:created>
  <dcterms:modified xsi:type="dcterms:W3CDTF">2021-11-11T03:28:00Z</dcterms:modified>
</cp:coreProperties>
</file>